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84" w:rsidRPr="005D686F" w:rsidRDefault="00065684" w:rsidP="00065684">
      <w:pPr>
        <w:jc w:val="center"/>
        <w:rPr>
          <w:b/>
          <w:sz w:val="28"/>
          <w:szCs w:val="28"/>
        </w:rPr>
      </w:pPr>
      <w:bookmarkStart w:id="0" w:name="_GoBack"/>
      <w:r w:rsidRPr="0097589B">
        <w:rPr>
          <w:b/>
          <w:color w:val="000000"/>
          <w:sz w:val="28"/>
          <w:szCs w:val="28"/>
        </w:rPr>
        <w:t xml:space="preserve">SAZEBNÍK </w:t>
      </w:r>
      <w:r>
        <w:rPr>
          <w:b/>
          <w:color w:val="000000"/>
          <w:sz w:val="28"/>
          <w:szCs w:val="28"/>
        </w:rPr>
        <w:t>ÚHRAD základních činností ÚSS 4,</w:t>
      </w:r>
    </w:p>
    <w:p w:rsidR="00065684" w:rsidRDefault="00065684" w:rsidP="00065684">
      <w:pPr>
        <w:ind w:right="7"/>
        <w:jc w:val="center"/>
        <w:rPr>
          <w:b/>
          <w:color w:val="000000"/>
          <w:sz w:val="28"/>
          <w:szCs w:val="28"/>
        </w:rPr>
      </w:pPr>
      <w:r w:rsidRPr="000D21F5">
        <w:rPr>
          <w:b/>
          <w:color w:val="000000"/>
          <w:sz w:val="28"/>
          <w:szCs w:val="28"/>
        </w:rPr>
        <w:t>platný od 1. 1. 201</w:t>
      </w:r>
      <w:r>
        <w:rPr>
          <w:b/>
          <w:color w:val="000000"/>
          <w:sz w:val="28"/>
          <w:szCs w:val="28"/>
        </w:rPr>
        <w:t>8</w:t>
      </w:r>
    </w:p>
    <w:bookmarkEnd w:id="0"/>
    <w:p w:rsidR="00065684" w:rsidRDefault="00065684" w:rsidP="00065684">
      <w:pPr>
        <w:ind w:right="7"/>
        <w:jc w:val="center"/>
        <w:rPr>
          <w:b/>
          <w:color w:val="000000"/>
          <w:sz w:val="28"/>
          <w:szCs w:val="28"/>
        </w:rPr>
      </w:pPr>
    </w:p>
    <w:p w:rsidR="00065684" w:rsidRPr="0023103A" w:rsidRDefault="00065684" w:rsidP="00065684">
      <w:pPr>
        <w:ind w:right="7"/>
        <w:jc w:val="center"/>
      </w:pPr>
      <w:r w:rsidRPr="0023103A">
        <w:t>Úhrada za poskytování pečovatelské služby je stanoven v návaznosti na ustanovení vyhlášky č. 505/2006 Sb., kterou se provádějí některá ustanovení zákona č. 108/2006 Sb., o sociálních službách, ve znění pozdějších předpisů.</w:t>
      </w:r>
    </w:p>
    <w:p w:rsidR="00065684" w:rsidRPr="0023103A" w:rsidRDefault="00065684" w:rsidP="00065684">
      <w:pPr>
        <w:ind w:right="7"/>
        <w:jc w:val="center"/>
        <w:rPr>
          <w:sz w:val="28"/>
          <w:szCs w:val="28"/>
        </w:rPr>
      </w:pPr>
    </w:p>
    <w:p w:rsidR="00065684" w:rsidRDefault="00065684" w:rsidP="00065684">
      <w:pPr>
        <w:spacing w:after="5" w:line="249" w:lineRule="auto"/>
        <w:ind w:left="22"/>
        <w:jc w:val="both"/>
        <w:rPr>
          <w:b/>
          <w:color w:val="000000"/>
        </w:rPr>
      </w:pPr>
    </w:p>
    <w:p w:rsidR="00065684" w:rsidRPr="0097589B" w:rsidRDefault="00065684" w:rsidP="00065684">
      <w:pPr>
        <w:spacing w:after="5" w:line="249" w:lineRule="auto"/>
        <w:ind w:left="22"/>
        <w:jc w:val="both"/>
        <w:rPr>
          <w:color w:val="000000"/>
        </w:rPr>
      </w:pPr>
      <w:r w:rsidRPr="0097589B">
        <w:rPr>
          <w:b/>
          <w:color w:val="000000"/>
        </w:rPr>
        <w:t xml:space="preserve">PEČOVATELSKÁ SLUŽBA  </w:t>
      </w:r>
    </w:p>
    <w:p w:rsidR="00065684" w:rsidRPr="0097589B" w:rsidRDefault="00065684" w:rsidP="00065684">
      <w:pPr>
        <w:rPr>
          <w:color w:val="000000"/>
        </w:rPr>
      </w:pPr>
      <w:r w:rsidRPr="0097589B">
        <w:rPr>
          <w:b/>
          <w:color w:val="000000"/>
        </w:rPr>
        <w:t xml:space="preserve"> </w:t>
      </w:r>
    </w:p>
    <w:p w:rsidR="00065684" w:rsidRDefault="00065684" w:rsidP="00065684">
      <w:pPr>
        <w:spacing w:after="5" w:line="250" w:lineRule="auto"/>
        <w:ind w:left="-5" w:hanging="10"/>
        <w:jc w:val="both"/>
        <w:rPr>
          <w:b/>
          <w:color w:val="000000"/>
        </w:rPr>
      </w:pPr>
      <w:proofErr w:type="gramStart"/>
      <w:r w:rsidRPr="0097589B">
        <w:rPr>
          <w:b/>
          <w:color w:val="000000"/>
        </w:rPr>
        <w:t>A.1. ZÁKLADNÍ</w:t>
      </w:r>
      <w:proofErr w:type="gramEnd"/>
      <w:r w:rsidRPr="0097589B">
        <w:rPr>
          <w:b/>
          <w:color w:val="000000"/>
        </w:rPr>
        <w:t xml:space="preserve"> ČINNOSTI </w:t>
      </w:r>
    </w:p>
    <w:p w:rsidR="00065684" w:rsidRPr="0097589B" w:rsidRDefault="00065684" w:rsidP="00065684">
      <w:pPr>
        <w:spacing w:after="5" w:line="250" w:lineRule="auto"/>
        <w:ind w:left="-5" w:hanging="10"/>
        <w:jc w:val="both"/>
        <w:rPr>
          <w:color w:val="000000"/>
        </w:rPr>
      </w:pPr>
    </w:p>
    <w:tbl>
      <w:tblPr>
        <w:tblW w:w="9101" w:type="dxa"/>
        <w:tblInd w:w="-108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5575"/>
        <w:gridCol w:w="2338"/>
      </w:tblGrid>
      <w:tr w:rsidR="00065684" w:rsidRPr="0097589B" w:rsidTr="00671283">
        <w:trPr>
          <w:trHeight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Druh úkonu: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Pojmenování úkonu: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Úhrada v Kč:  </w:t>
            </w: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proofErr w:type="gramStart"/>
            <w:r w:rsidRPr="00E87CB0">
              <w:rPr>
                <w:b/>
                <w:i/>
                <w:color w:val="000000"/>
                <w:szCs w:val="22"/>
              </w:rPr>
              <w:t>A.1.a)</w:t>
            </w:r>
            <w:proofErr w:type="gramEnd"/>
            <w:r w:rsidRPr="00E87CB0">
              <w:rPr>
                <w:b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i/>
                <w:color w:val="000000"/>
                <w:szCs w:val="22"/>
              </w:rPr>
              <w:t xml:space="preserve">Pomoc při zvládání běžných úkonů péče o vlastní osobu:                    </w:t>
            </w:r>
            <w:r w:rsidRPr="00E87CB0">
              <w:rPr>
                <w:b/>
                <w:color w:val="000000"/>
                <w:szCs w:val="22"/>
              </w:rPr>
              <w:t xml:space="preserve">     </w:t>
            </w: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pomoc a podpora při podávání jídla a pití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6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  <w:p w:rsidR="00065684" w:rsidRPr="00E87CB0" w:rsidRDefault="00065684" w:rsidP="00671283">
            <w:pPr>
              <w:ind w:left="6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  <w:p w:rsidR="00065684" w:rsidRPr="00E87CB0" w:rsidRDefault="00065684" w:rsidP="00671283">
            <w:pPr>
              <w:ind w:left="5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130,-/hod.  </w:t>
            </w: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2.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pomoc při oblékání a svlékání včetně </w:t>
            </w:r>
            <w:proofErr w:type="spellStart"/>
            <w:r w:rsidRPr="00E87CB0">
              <w:rPr>
                <w:color w:val="000000"/>
                <w:szCs w:val="22"/>
              </w:rPr>
              <w:t>spec</w:t>
            </w:r>
            <w:proofErr w:type="spellEnd"/>
            <w:r w:rsidRPr="00E87CB0">
              <w:rPr>
                <w:color w:val="000000"/>
                <w:szCs w:val="22"/>
              </w:rPr>
              <w:t xml:space="preserve">. </w:t>
            </w:r>
            <w:proofErr w:type="gramStart"/>
            <w:r w:rsidRPr="00E87CB0">
              <w:rPr>
                <w:color w:val="000000"/>
                <w:szCs w:val="22"/>
              </w:rPr>
              <w:t>pomůcek</w:t>
            </w:r>
            <w:proofErr w:type="gramEnd"/>
            <w:r w:rsidRPr="00E87CB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</w:p>
        </w:tc>
      </w:tr>
      <w:tr w:rsidR="00065684" w:rsidRPr="0097589B" w:rsidTr="00671283">
        <w:trPr>
          <w:trHeight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3.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pomoc při prostorové orientaci, samostatném pohybu ve vnitřním prostoru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</w:p>
        </w:tc>
      </w:tr>
      <w:tr w:rsidR="00065684" w:rsidRPr="0097589B" w:rsidTr="00671283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4.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pomoc při přesunu na lůžko nebo vozík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proofErr w:type="gramStart"/>
            <w:r w:rsidRPr="00E87CB0">
              <w:rPr>
                <w:b/>
                <w:i/>
                <w:color w:val="000000"/>
                <w:szCs w:val="22"/>
              </w:rPr>
              <w:t>A.1.b)</w:t>
            </w:r>
            <w:proofErr w:type="gramEnd"/>
            <w:r w:rsidRPr="00E87CB0">
              <w:rPr>
                <w:b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i/>
                <w:color w:val="000000"/>
                <w:szCs w:val="22"/>
              </w:rPr>
              <w:t>Pomoc při osobní hygieně nebo poskytnutí podmínek pro osobní hygienu:</w:t>
            </w: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pomoc při úkonech osobní hygieny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6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  <w:p w:rsidR="00065684" w:rsidRPr="00E87CB0" w:rsidRDefault="00065684" w:rsidP="00671283">
            <w:pPr>
              <w:ind w:left="5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130,-/hod.  </w:t>
            </w: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2.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pomoc při základní péči o vlasy a nehty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3.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pomoc při použití WC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proofErr w:type="gramStart"/>
            <w:r w:rsidRPr="00E87CB0">
              <w:rPr>
                <w:b/>
                <w:i/>
                <w:color w:val="000000"/>
                <w:szCs w:val="22"/>
              </w:rPr>
              <w:t>A.1.c)</w:t>
            </w:r>
            <w:proofErr w:type="gramEnd"/>
            <w:r w:rsidRPr="00E87CB0">
              <w:rPr>
                <w:b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i/>
                <w:color w:val="000000"/>
                <w:szCs w:val="22"/>
              </w:rPr>
              <w:t>Poskytnutí stravy nebo pomoc při zajištění stravy*:</w:t>
            </w: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65684" w:rsidRPr="0097589B" w:rsidTr="00671283">
        <w:trPr>
          <w:trHeight w:val="5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zajištění stravy, odpovídající věku, zásadám racionální výživy a potřebám dietního stravování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>do 75,-/oběd</w:t>
            </w: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2.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dovoz nebo donáška jídla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6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28,-/oběd </w:t>
            </w: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3.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pomoc při přípravě jídla a pití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6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  <w:p w:rsidR="00065684" w:rsidRPr="00E87CB0" w:rsidRDefault="00065684" w:rsidP="00671283">
            <w:pPr>
              <w:ind w:left="6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  <w:p w:rsidR="00065684" w:rsidRPr="00E87CB0" w:rsidRDefault="00065684" w:rsidP="00671283">
            <w:pPr>
              <w:ind w:left="6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  <w:p w:rsidR="00065684" w:rsidRPr="00E87CB0" w:rsidRDefault="00065684" w:rsidP="00671283">
            <w:pPr>
              <w:ind w:left="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130,- /hod.  </w:t>
            </w:r>
          </w:p>
        </w:tc>
      </w:tr>
      <w:tr w:rsidR="00065684" w:rsidRPr="0097589B" w:rsidTr="00671283">
        <w:trPr>
          <w:trHeight w:val="14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4.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spacing w:after="30"/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příprava a podání jídla a pití: </w:t>
            </w:r>
          </w:p>
          <w:p w:rsidR="00065684" w:rsidRPr="00E87CB0" w:rsidRDefault="00065684" w:rsidP="00065684">
            <w:pPr>
              <w:numPr>
                <w:ilvl w:val="0"/>
                <w:numId w:val="2"/>
              </w:numPr>
              <w:spacing w:line="249" w:lineRule="auto"/>
              <w:ind w:firstLine="360"/>
              <w:jc w:val="both"/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terénní peč. </w:t>
            </w:r>
            <w:proofErr w:type="gramStart"/>
            <w:r w:rsidRPr="00E87CB0">
              <w:rPr>
                <w:color w:val="000000"/>
                <w:szCs w:val="22"/>
              </w:rPr>
              <w:t>služba</w:t>
            </w:r>
            <w:proofErr w:type="gramEnd"/>
            <w:r w:rsidRPr="00E87CB0">
              <w:rPr>
                <w:color w:val="000000"/>
                <w:szCs w:val="22"/>
              </w:rPr>
              <w:t xml:space="preserve"> </w:t>
            </w:r>
          </w:p>
          <w:p w:rsidR="00065684" w:rsidRPr="00E87CB0" w:rsidRDefault="00065684" w:rsidP="00065684">
            <w:pPr>
              <w:numPr>
                <w:ilvl w:val="0"/>
                <w:numId w:val="2"/>
              </w:numPr>
              <w:spacing w:line="249" w:lineRule="auto"/>
              <w:ind w:firstLine="360"/>
              <w:jc w:val="both"/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ambulantní peč. </w:t>
            </w:r>
            <w:proofErr w:type="gramStart"/>
            <w:r w:rsidRPr="00E87CB0">
              <w:rPr>
                <w:color w:val="000000"/>
                <w:szCs w:val="22"/>
              </w:rPr>
              <w:t>služba</w:t>
            </w:r>
            <w:proofErr w:type="gramEnd"/>
            <w:r w:rsidRPr="00E87CB0">
              <w:rPr>
                <w:color w:val="000000"/>
                <w:szCs w:val="22"/>
              </w:rPr>
              <w:t xml:space="preserve"> v jídelnách PS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proofErr w:type="gramStart"/>
            <w:r w:rsidRPr="00E87CB0">
              <w:rPr>
                <w:b/>
                <w:i/>
                <w:color w:val="000000"/>
                <w:szCs w:val="22"/>
              </w:rPr>
              <w:t>A.1.d)</w:t>
            </w:r>
            <w:proofErr w:type="gramEnd"/>
            <w:r w:rsidRPr="00E87CB0">
              <w:rPr>
                <w:b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i/>
                <w:color w:val="000000"/>
                <w:szCs w:val="22"/>
              </w:rPr>
              <w:t>Pomoc při zajištění chodu domácnosti:</w:t>
            </w: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65684" w:rsidRPr="0097589B" w:rsidTr="00671283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běžný úklid a údržba domácnosti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130,- /hod. </w:t>
            </w:r>
          </w:p>
        </w:tc>
      </w:tr>
      <w:tr w:rsidR="00065684" w:rsidRPr="0097589B" w:rsidTr="00671283">
        <w:trPr>
          <w:trHeight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2.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pomoc při zajištění velkého úklidu domácnosti, např. </w:t>
            </w:r>
          </w:p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sezónního úklidu, po malování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130,- /hod.  </w:t>
            </w: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3.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donáška vody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130,- /hod. </w:t>
            </w:r>
          </w:p>
        </w:tc>
      </w:tr>
      <w:tr w:rsidR="00065684" w:rsidRPr="0097589B" w:rsidTr="00671283">
        <w:trPr>
          <w:trHeight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4.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topení v kamnech včetně donášky a přípravy topiva, údržba topných zařízení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130,- /hod.  </w:t>
            </w: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5. 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běžné nákupy a pochůzky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130,- /hod.  </w:t>
            </w:r>
          </w:p>
        </w:tc>
      </w:tr>
      <w:tr w:rsidR="00065684" w:rsidRPr="0097589B" w:rsidTr="00671283">
        <w:trPr>
          <w:trHeight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lastRenderedPageBreak/>
              <w:t xml:space="preserve">6.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velký nákup (týdenní, nákup ošacení a nezbytného vybavení domácnosti)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6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   115,- /nákup </w:t>
            </w:r>
          </w:p>
        </w:tc>
      </w:tr>
      <w:tr w:rsidR="00065684" w:rsidRPr="0097589B" w:rsidTr="00671283">
        <w:trPr>
          <w:trHeight w:val="5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7.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praní a žehlení ložního prádla, popř. jeho drobné opravy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60,-/á 1 kg prádla </w:t>
            </w:r>
          </w:p>
        </w:tc>
      </w:tr>
      <w:tr w:rsidR="00065684" w:rsidRPr="0097589B" w:rsidTr="00671283">
        <w:trPr>
          <w:trHeight w:val="8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8.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spacing w:line="239" w:lineRule="auto"/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praní a žehlení osobního prádla, popř. jeho drobné opravy </w:t>
            </w:r>
          </w:p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60,-/á 1 kg prádla </w:t>
            </w:r>
          </w:p>
        </w:tc>
      </w:tr>
      <w:tr w:rsidR="00065684" w:rsidRPr="0097589B" w:rsidTr="00671283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proofErr w:type="gramStart"/>
            <w:r w:rsidRPr="00E87CB0">
              <w:rPr>
                <w:b/>
                <w:i/>
                <w:color w:val="000000"/>
                <w:szCs w:val="22"/>
              </w:rPr>
              <w:t>A.1.e)</w:t>
            </w:r>
            <w:proofErr w:type="gramEnd"/>
            <w:r w:rsidRPr="00E87CB0">
              <w:rPr>
                <w:b/>
                <w:i/>
                <w:color w:val="000000"/>
                <w:szCs w:val="22"/>
              </w:rPr>
              <w:t xml:space="preserve"> </w:t>
            </w:r>
          </w:p>
        </w:tc>
        <w:tc>
          <w:tcPr>
            <w:tcW w:w="7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i/>
                <w:color w:val="000000"/>
                <w:szCs w:val="22"/>
              </w:rPr>
              <w:t>Zprostředkování kontaktu se společenským prostředím:</w:t>
            </w: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65684" w:rsidRPr="0097589B" w:rsidTr="00671283">
        <w:trPr>
          <w:trHeight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doprovázení dětí do školy, školského zařízení, k lékaři a doprovázení zpět 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ind w:left="6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  <w:p w:rsidR="00065684" w:rsidRPr="00E87CB0" w:rsidRDefault="00065684" w:rsidP="00671283">
            <w:pPr>
              <w:ind w:left="5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130,-/hod.  </w:t>
            </w:r>
          </w:p>
          <w:p w:rsidR="00065684" w:rsidRPr="00E87CB0" w:rsidRDefault="00065684" w:rsidP="00671283">
            <w:pPr>
              <w:ind w:left="67"/>
              <w:jc w:val="center"/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 </w:t>
            </w:r>
          </w:p>
        </w:tc>
      </w:tr>
      <w:tr w:rsidR="00065684" w:rsidRPr="0097589B" w:rsidTr="00671283">
        <w:trPr>
          <w:trHeight w:val="9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b/>
                <w:color w:val="000000"/>
                <w:szCs w:val="22"/>
              </w:rPr>
              <w:t xml:space="preserve">2.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doprovázení dospělých do školy, školského zařízení, </w:t>
            </w:r>
          </w:p>
          <w:p w:rsidR="00065684" w:rsidRPr="00E87CB0" w:rsidRDefault="00065684" w:rsidP="00671283">
            <w:pPr>
              <w:rPr>
                <w:color w:val="000000"/>
                <w:szCs w:val="22"/>
              </w:rPr>
            </w:pPr>
            <w:r w:rsidRPr="00E87CB0">
              <w:rPr>
                <w:color w:val="000000"/>
                <w:szCs w:val="22"/>
              </w:rPr>
              <w:t xml:space="preserve">zaměstnání, k lékaři, na veřejné orgány/instituce a doprovázení zpět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684" w:rsidRPr="00E87CB0" w:rsidRDefault="00065684" w:rsidP="00671283">
            <w:pPr>
              <w:rPr>
                <w:color w:val="000000"/>
                <w:szCs w:val="22"/>
              </w:rPr>
            </w:pPr>
          </w:p>
        </w:tc>
      </w:tr>
    </w:tbl>
    <w:p w:rsidR="00065684" w:rsidRPr="0097589B" w:rsidRDefault="00065684" w:rsidP="00065684">
      <w:pPr>
        <w:spacing w:after="5" w:line="250" w:lineRule="auto"/>
        <w:ind w:left="-5" w:hanging="10"/>
        <w:jc w:val="both"/>
        <w:rPr>
          <w:color w:val="000000"/>
        </w:rPr>
      </w:pPr>
      <w:r w:rsidRPr="0097589B">
        <w:rPr>
          <w:b/>
          <w:color w:val="000000"/>
        </w:rPr>
        <w:t xml:space="preserve">*Pozn.: Cena stravy je závislá na ceně stanovené dodavateli ÚSS 4 a je ve výši maximálně 75,- Kč za oběd, včetně provozních nákladů souvisejících s přípravou stravy. </w:t>
      </w:r>
    </w:p>
    <w:p w:rsidR="00065684" w:rsidRDefault="00065684" w:rsidP="00065684">
      <w:pPr>
        <w:rPr>
          <w:b/>
          <w:color w:val="000000"/>
        </w:rPr>
      </w:pPr>
      <w:r w:rsidRPr="0097589B">
        <w:rPr>
          <w:b/>
          <w:color w:val="000000"/>
        </w:rPr>
        <w:t xml:space="preserve"> </w:t>
      </w:r>
    </w:p>
    <w:p w:rsidR="00065684" w:rsidRPr="0023103A" w:rsidRDefault="00065684" w:rsidP="00065684">
      <w:pPr>
        <w:jc w:val="both"/>
        <w:rPr>
          <w:b/>
        </w:rPr>
      </w:pPr>
      <w:r w:rsidRPr="0023103A">
        <w:rPr>
          <w:b/>
          <w:bCs/>
          <w:iCs/>
        </w:rPr>
        <w:t xml:space="preserve">U úkonů, které mají hodinovou sazbu, se počítá </w:t>
      </w:r>
      <w:r w:rsidRPr="0023103A">
        <w:rPr>
          <w:b/>
        </w:rPr>
        <w:t>skutečně spotřebovaný čas včetně času nezbytného k zajištění úkonu (dojezd/docházka pečovatelky k uživateli). Minimální časový úsek je 5 minut.</w:t>
      </w:r>
    </w:p>
    <w:p w:rsidR="00065684" w:rsidRPr="0023103A" w:rsidRDefault="00065684" w:rsidP="00065684">
      <w:pPr>
        <w:spacing w:after="19"/>
        <w:rPr>
          <w:b/>
        </w:rPr>
      </w:pPr>
      <w:r w:rsidRPr="0023103A">
        <w:rPr>
          <w:b/>
        </w:rPr>
        <w:t>Pokud provedení úkonu netrvá celou hodinu, výše úhrady se poměrně krátí.</w:t>
      </w:r>
    </w:p>
    <w:p w:rsidR="00065684" w:rsidRPr="0097589B" w:rsidRDefault="00065684" w:rsidP="00065684">
      <w:pPr>
        <w:rPr>
          <w:color w:val="000000"/>
        </w:rPr>
      </w:pPr>
    </w:p>
    <w:p w:rsidR="00065684" w:rsidRPr="0097589B" w:rsidRDefault="00065684" w:rsidP="00065684">
      <w:pPr>
        <w:spacing w:after="5" w:line="250" w:lineRule="auto"/>
        <w:ind w:left="-5" w:hanging="10"/>
        <w:jc w:val="both"/>
        <w:rPr>
          <w:color w:val="000000"/>
        </w:rPr>
      </w:pPr>
      <w:r w:rsidRPr="0097589B">
        <w:rPr>
          <w:b/>
          <w:color w:val="000000"/>
        </w:rPr>
        <w:t xml:space="preserve">Pečovatelská služba se s výjimkou nákladů za stravu poskytnutou v rámci základní činnosti uvedené v § 40 odstavci 2 písmeno c) zákona č. 108/2006 Sb. o sociálních službách poskytuje bez úhrady (§ 75 odst. 2 zákona o soc. službách): </w:t>
      </w:r>
    </w:p>
    <w:p w:rsidR="00065684" w:rsidRPr="0097589B" w:rsidRDefault="00065684" w:rsidP="00065684">
      <w:pPr>
        <w:numPr>
          <w:ilvl w:val="1"/>
          <w:numId w:val="1"/>
        </w:numPr>
        <w:spacing w:after="5" w:line="249" w:lineRule="auto"/>
        <w:ind w:hanging="360"/>
        <w:jc w:val="both"/>
        <w:rPr>
          <w:color w:val="000000"/>
        </w:rPr>
      </w:pPr>
      <w:r w:rsidRPr="0097589B">
        <w:rPr>
          <w:color w:val="000000"/>
        </w:rPr>
        <w:t xml:space="preserve">rodinám, ve kterých se narodily současně 3 nebo více dětí, a to do 4 let věku těchto dětí,  </w:t>
      </w:r>
    </w:p>
    <w:p w:rsidR="00065684" w:rsidRPr="0097589B" w:rsidRDefault="00065684" w:rsidP="00065684">
      <w:pPr>
        <w:numPr>
          <w:ilvl w:val="1"/>
          <w:numId w:val="1"/>
        </w:numPr>
        <w:spacing w:after="5" w:line="249" w:lineRule="auto"/>
        <w:ind w:hanging="360"/>
        <w:jc w:val="both"/>
        <w:rPr>
          <w:color w:val="000000"/>
        </w:rPr>
      </w:pPr>
      <w:r w:rsidRPr="0097589B">
        <w:rPr>
          <w:color w:val="000000"/>
        </w:rPr>
        <w:t xml:space="preserve">účastníkům odboje, </w:t>
      </w:r>
    </w:p>
    <w:p w:rsidR="00065684" w:rsidRPr="0097589B" w:rsidRDefault="00065684" w:rsidP="00065684">
      <w:pPr>
        <w:numPr>
          <w:ilvl w:val="1"/>
          <w:numId w:val="1"/>
        </w:numPr>
        <w:spacing w:after="5" w:line="249" w:lineRule="auto"/>
        <w:ind w:hanging="360"/>
        <w:jc w:val="both"/>
        <w:rPr>
          <w:color w:val="000000"/>
        </w:rPr>
      </w:pPr>
      <w:r w:rsidRPr="0097589B">
        <w:rPr>
          <w:color w:val="000000"/>
        </w:rPr>
        <w:t xml:space="preserve">osobám, které jsou účastny rehabilitace podle zákona č. 119/1990 Sb., o soudní rehabilitaci, ve znění zákona č. 47/1991 Sb., nebo u nichž bylo odsuzující soudní rozhodnutí pro trestné činy uvedené v § 2 zákona č. 119/1990 Sb., ve znění zákona č. 47/1991 Sb., zrušeno přede dnem jeho účinnosti, anebo byly účastny rehabilitace podle § 22 písmeno c) zákona č. 82/1968 Sb., o soudní rehabilitaci, jestliže neoprávněný výkon vazby nebo trestu odnětí svobody činil celkem alespoň 12 měsíců, </w:t>
      </w:r>
      <w:r>
        <w:rPr>
          <w:color w:val="000000"/>
        </w:rPr>
        <w:t xml:space="preserve">popřípadě méně, pokud tento výkon měl činit 12 měsíců, avšak skončil ze zdravotních důvodů před uplynutím 12 měsíců, </w:t>
      </w:r>
    </w:p>
    <w:p w:rsidR="00065684" w:rsidRPr="0097589B" w:rsidRDefault="00065684" w:rsidP="00065684">
      <w:pPr>
        <w:numPr>
          <w:ilvl w:val="1"/>
          <w:numId w:val="1"/>
        </w:numPr>
        <w:spacing w:after="5" w:line="249" w:lineRule="auto"/>
        <w:ind w:hanging="360"/>
        <w:jc w:val="both"/>
        <w:rPr>
          <w:color w:val="000000"/>
        </w:rPr>
      </w:pPr>
      <w:r w:rsidRPr="0097589B">
        <w:rPr>
          <w:color w:val="000000"/>
        </w:rPr>
        <w:t xml:space="preserve">osobám, které byly zařazeny v táboře nucených prací nebo v pracovním útvaru, jestliže rozhodnutí o tomto zařazení bylo zrušeno podle § 17 odst. 1 zákona č. 87/1991 Sb., o mimosoudních rehabilitacích, anebo ve vojenském táboře nucených prací, jestliže rozkaz o jeho zařazení do tohoto tábora byl zrušen podle § 18 odst. 1 zákona č. 87/1991 Sb., ve znění zákona č. 267/1992 Sb. a zákona č. 78/1998 Sb., anebo v centralizačním klášteře s režimem obdobným táborům nucených prací, pokud celková doba pobytu v těchto zařízeních činila 12 měsíců, popřípadě méně, pokud </w:t>
      </w:r>
      <w:r>
        <w:rPr>
          <w:color w:val="000000"/>
        </w:rPr>
        <w:t xml:space="preserve">tato doba měla činit </w:t>
      </w:r>
      <w:r w:rsidRPr="0097589B">
        <w:rPr>
          <w:color w:val="000000"/>
        </w:rPr>
        <w:t>12 měsíců, avšak skončil</w:t>
      </w:r>
      <w:r>
        <w:rPr>
          <w:color w:val="000000"/>
        </w:rPr>
        <w:t>a</w:t>
      </w:r>
      <w:r w:rsidRPr="0097589B">
        <w:rPr>
          <w:color w:val="000000"/>
        </w:rPr>
        <w:t xml:space="preserve"> ze zdravotních důvodů před uplynutím 12 měsíců. </w:t>
      </w:r>
    </w:p>
    <w:p w:rsidR="00065684" w:rsidRPr="0097589B" w:rsidRDefault="00065684" w:rsidP="00065684">
      <w:pPr>
        <w:numPr>
          <w:ilvl w:val="1"/>
          <w:numId w:val="1"/>
        </w:numPr>
        <w:spacing w:after="5" w:line="249" w:lineRule="auto"/>
        <w:ind w:hanging="360"/>
        <w:jc w:val="both"/>
        <w:rPr>
          <w:color w:val="000000"/>
        </w:rPr>
      </w:pPr>
      <w:r w:rsidRPr="0097589B">
        <w:rPr>
          <w:color w:val="000000"/>
        </w:rPr>
        <w:t>pozůstalým manželům (manželkám) po osobách uvedených v písmenech b) až d) starším 70 let</w:t>
      </w:r>
      <w:r>
        <w:rPr>
          <w:color w:val="000000"/>
        </w:rPr>
        <w:t>.</w:t>
      </w:r>
      <w:r w:rsidRPr="0097589B">
        <w:rPr>
          <w:color w:val="000000"/>
        </w:rPr>
        <w:t xml:space="preserve">    </w:t>
      </w:r>
    </w:p>
    <w:p w:rsidR="003A5281" w:rsidRPr="00065684" w:rsidRDefault="00065684" w:rsidP="00065684">
      <w:pPr>
        <w:spacing w:after="19"/>
        <w:ind w:left="780"/>
        <w:rPr>
          <w:color w:val="000000"/>
        </w:rPr>
      </w:pPr>
      <w:r w:rsidRPr="0097589B">
        <w:rPr>
          <w:color w:val="000000"/>
        </w:rPr>
        <w:t xml:space="preserve">      </w:t>
      </w:r>
    </w:p>
    <w:sectPr w:rsidR="003A5281" w:rsidRPr="0006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D47"/>
    <w:multiLevelType w:val="hybridMultilevel"/>
    <w:tmpl w:val="836C6B1C"/>
    <w:lvl w:ilvl="0" w:tplc="A95233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D0D3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F8E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2311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EEA0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8AD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884D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6C76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D2AF8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965C18"/>
    <w:multiLevelType w:val="hybridMultilevel"/>
    <w:tmpl w:val="789219CA"/>
    <w:lvl w:ilvl="0" w:tplc="A940A4EE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81ECA">
      <w:start w:val="1"/>
      <w:numFmt w:val="lowerLetter"/>
      <w:lvlText w:val="%2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635E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8B1A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123E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4F3B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E3340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332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205A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84"/>
    <w:rsid w:val="00065684"/>
    <w:rsid w:val="003A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Čáslavská</dc:creator>
  <cp:lastModifiedBy>Monika Čáslavská</cp:lastModifiedBy>
  <cp:revision>1</cp:revision>
  <dcterms:created xsi:type="dcterms:W3CDTF">2018-01-04T14:48:00Z</dcterms:created>
  <dcterms:modified xsi:type="dcterms:W3CDTF">2018-01-04T14:48:00Z</dcterms:modified>
</cp:coreProperties>
</file>