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B9B0F" w14:textId="116B2DF0" w:rsidR="00AC2EF2" w:rsidRPr="00B56999" w:rsidRDefault="00CC38DA" w:rsidP="00AC2EF2">
      <w:pPr>
        <w:spacing w:after="0"/>
        <w:jc w:val="both"/>
        <w:rPr>
          <w:b/>
          <w:sz w:val="28"/>
          <w:szCs w:val="24"/>
        </w:rPr>
      </w:pPr>
      <w:r w:rsidRPr="00B56999">
        <w:rPr>
          <w:b/>
          <w:sz w:val="28"/>
          <w:szCs w:val="24"/>
        </w:rPr>
        <w:t xml:space="preserve"> </w:t>
      </w:r>
      <w:r w:rsidR="00AC2EF2" w:rsidRPr="00B56999">
        <w:rPr>
          <w:noProof/>
          <w:sz w:val="24"/>
          <w:lang w:eastAsia="cs-CZ"/>
        </w:rPr>
        <w:drawing>
          <wp:inline distT="0" distB="0" distL="0" distR="0" wp14:anchorId="58557518" wp14:editId="2B3FDDFA">
            <wp:extent cx="2057400" cy="762000"/>
            <wp:effectExtent l="0" t="0" r="0" b="0"/>
            <wp:docPr id="1" name="Obrázek 1" descr="C:\Users\Dana Zichova\OneDrive - Ústav sociálních služeb v Praze 4, příspěvková organizace\02  - ÚSS4\Manuál LOGO ÚSS4 - finální z flashky\office\logotyp_zakladni_jednobarevny\logotyp_zakladni_pra_poz_jed_300dpi_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Dana Zichova\OneDrive - Ústav sociálních služeb v Praze 4, příspěvková organizace\02  - ÚSS4\Manuál LOGO ÚSS4 - finální z flashky\office\logotyp_zakladni_jednobarevny\logotyp_zakladni_pra_poz_jed_300dpi_g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3076" w14:textId="3CF58DB3" w:rsidR="00D21B4B" w:rsidRPr="00B56999" w:rsidRDefault="00D21B4B" w:rsidP="00D21B4B">
      <w:pPr>
        <w:jc w:val="center"/>
        <w:rPr>
          <w:b/>
          <w:sz w:val="32"/>
          <w:szCs w:val="32"/>
        </w:rPr>
      </w:pPr>
      <w:r w:rsidRPr="00B56999">
        <w:rPr>
          <w:b/>
          <w:sz w:val="32"/>
          <w:szCs w:val="32"/>
        </w:rPr>
        <w:t xml:space="preserve">Poučení o ochraně osobních údajů </w:t>
      </w:r>
    </w:p>
    <w:p w14:paraId="09E72A8A" w14:textId="002BB1AD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 xml:space="preserve">Níže uvedené informace poskytuje Ústav sociálních služeb v Praze 4, přísp. </w:t>
      </w:r>
      <w:proofErr w:type="spellStart"/>
      <w:r w:rsidRPr="00B56999">
        <w:rPr>
          <w:sz w:val="24"/>
          <w:szCs w:val="24"/>
        </w:rPr>
        <w:t>org</w:t>
      </w:r>
      <w:proofErr w:type="spellEnd"/>
      <w:r w:rsidRPr="00B56999">
        <w:rPr>
          <w:sz w:val="24"/>
          <w:szCs w:val="24"/>
        </w:rPr>
        <w:t xml:space="preserve">. </w:t>
      </w:r>
      <w:r w:rsidRPr="00B56999">
        <w:rPr>
          <w:b/>
          <w:sz w:val="24"/>
          <w:szCs w:val="24"/>
        </w:rPr>
        <w:t>uživatelům sociálních služeb</w:t>
      </w:r>
      <w:r w:rsidR="007C29A4">
        <w:rPr>
          <w:b/>
          <w:sz w:val="24"/>
          <w:szCs w:val="24"/>
        </w:rPr>
        <w:t xml:space="preserve"> – podpora samostatného bydlení</w:t>
      </w:r>
      <w:r w:rsidRPr="00B56999">
        <w:rPr>
          <w:sz w:val="24"/>
          <w:szCs w:val="24"/>
        </w:rPr>
        <w:t>. Činí tak v souladu s čl. 13 Nařízení Evropského Parlamentu a Rady (EU) 2016/679 ze dne 27. dubna 2016 o ochraně fyzických osob v souvislosti se zpracováním osobních údajů a o volném pohybu těchto údajů a o zrušení směrnice 95/46/ES (dále jen „</w:t>
      </w:r>
      <w:r w:rsidRPr="00B56999">
        <w:rPr>
          <w:b/>
          <w:sz w:val="24"/>
          <w:szCs w:val="24"/>
        </w:rPr>
        <w:t>GDPR</w:t>
      </w:r>
      <w:r w:rsidRPr="00B56999">
        <w:rPr>
          <w:sz w:val="24"/>
          <w:szCs w:val="24"/>
        </w:rPr>
        <w:t>“), aby měli přehled, jak je nakládáno v tomto zařízení s jejich osobními údaji.</w:t>
      </w:r>
    </w:p>
    <w:p w14:paraId="0457936E" w14:textId="77777777" w:rsidR="00D21B4B" w:rsidRPr="00B56999" w:rsidRDefault="00D21B4B" w:rsidP="00D21B4B">
      <w:pPr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>Co je „osobním údajem“:</w:t>
      </w:r>
    </w:p>
    <w:p w14:paraId="2EBF8548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b/>
          <w:sz w:val="24"/>
          <w:szCs w:val="24"/>
        </w:rPr>
        <w:t xml:space="preserve">Osobní údaje jsou jakékoli v informace, týkající se identifikované nebo identifikovatelné fyzické osoby, tj. osoby, kterou lze přímo či nepřímo identifikovat prostřednictvím odkazu na identifikátor, jako je jméno, identifikační číslo, údaje o umístění, on-line identifikátor nebo odkazu na jeden či více faktorů specifických pro fyzickou, fyziologickou, genetickou, duševní, ekonomickou, kulturní nebo sociální identitu této fyzické osoby. </w:t>
      </w:r>
    </w:p>
    <w:p w14:paraId="0468D5FB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b/>
          <w:sz w:val="24"/>
          <w:szCs w:val="24"/>
        </w:rPr>
        <w:t>Kdo je správcem osobních údajů uživatelů a jeho kontaktní údaje:</w:t>
      </w:r>
    </w:p>
    <w:p w14:paraId="44E5A1D9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Ústav sociálních služeb v Praze 4, příspěvková organizace</w:t>
      </w:r>
    </w:p>
    <w:p w14:paraId="387EED5B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Podolská 208/31, 147 00 Praha 4</w:t>
      </w:r>
    </w:p>
    <w:p w14:paraId="786488A2" w14:textId="77777777" w:rsidR="00D21B4B" w:rsidRPr="00B56999" w:rsidRDefault="00D21B4B" w:rsidP="00D21B4B">
      <w:pPr>
        <w:spacing w:after="0"/>
        <w:rPr>
          <w:b/>
          <w:sz w:val="24"/>
          <w:szCs w:val="24"/>
        </w:rPr>
      </w:pPr>
      <w:r w:rsidRPr="00B56999">
        <w:rPr>
          <w:sz w:val="24"/>
          <w:szCs w:val="24"/>
        </w:rPr>
        <w:t>IČ: 70886199</w:t>
      </w:r>
    </w:p>
    <w:p w14:paraId="43DAA11E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e-mail: info@uss4, datová schránka: IDDS: ceqwkp5, telefon: 241 434 160, 296 320 111 (recepce – ústředna)</w:t>
      </w:r>
    </w:p>
    <w:p w14:paraId="3563D5E3" w14:textId="77777777" w:rsidR="00D21B4B" w:rsidRPr="00B56999" w:rsidRDefault="00D21B4B" w:rsidP="00D21B4B">
      <w:pPr>
        <w:spacing w:after="0"/>
        <w:rPr>
          <w:sz w:val="24"/>
          <w:szCs w:val="24"/>
        </w:rPr>
      </w:pPr>
    </w:p>
    <w:p w14:paraId="52114513" w14:textId="77777777" w:rsidR="00D21B4B" w:rsidRPr="00B56999" w:rsidRDefault="00D21B4B" w:rsidP="00D21B4B">
      <w:pPr>
        <w:spacing w:after="0"/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>Důvod zpracování osobních údajů uživatelů sociálních služeb:</w:t>
      </w:r>
    </w:p>
    <w:p w14:paraId="6D7BB0B2" w14:textId="2BD5CEF3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 xml:space="preserve">Zpracování osobních údajů je nevyhnutelné k plnění práv a povinností vyplývajících ze smluvního vztahu mezi správcem (ÚSS4) a uživatelem. Tento vztah byl založen na základě Smlouvy o poskytování </w:t>
      </w:r>
      <w:r w:rsidR="007C29A4">
        <w:rPr>
          <w:sz w:val="24"/>
          <w:szCs w:val="24"/>
        </w:rPr>
        <w:t>podpory samostatného bydlení</w:t>
      </w:r>
      <w:r w:rsidRPr="00B56999">
        <w:rPr>
          <w:sz w:val="24"/>
          <w:szCs w:val="24"/>
        </w:rPr>
        <w:t xml:space="preserve">. Veškeré služby, které ÚSS4 poskytuje, se řídí především zák. č. 108/2006 Sb., o sociálních službách, vyhláškou č. 505/2006 Sb., kterou se provádějí některá ustanovení zákona o sociálních službách, jakož i dalšími relevantními právními předpisy ČR. </w:t>
      </w:r>
    </w:p>
    <w:p w14:paraId="3D3687E3" w14:textId="77777777" w:rsidR="00D21B4B" w:rsidRPr="00B56999" w:rsidRDefault="00D21B4B" w:rsidP="00D21B4B">
      <w:pPr>
        <w:spacing w:after="0"/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>Automatizované rozhodování:</w:t>
      </w:r>
    </w:p>
    <w:p w14:paraId="7A26ABA9" w14:textId="70C4DC4F" w:rsidR="00D21B4B" w:rsidRPr="00C14E68" w:rsidRDefault="00D21B4B" w:rsidP="00D21B4B">
      <w:pPr>
        <w:spacing w:after="0"/>
        <w:rPr>
          <w:b/>
          <w:sz w:val="24"/>
          <w:szCs w:val="24"/>
        </w:rPr>
      </w:pPr>
      <w:r w:rsidRPr="00B56999">
        <w:rPr>
          <w:sz w:val="24"/>
          <w:szCs w:val="24"/>
        </w:rPr>
        <w:t>ÚSS4 neprovádí automatizované rozhodování.</w:t>
      </w:r>
    </w:p>
    <w:p w14:paraId="3E6EE9F1" w14:textId="73A4C96B" w:rsidR="007C29A4" w:rsidRDefault="007C29A4" w:rsidP="00D21B4B">
      <w:pPr>
        <w:spacing w:after="0"/>
        <w:rPr>
          <w:b/>
          <w:bCs/>
          <w:sz w:val="24"/>
          <w:szCs w:val="24"/>
        </w:rPr>
      </w:pPr>
      <w:r w:rsidRPr="007C29A4">
        <w:rPr>
          <w:b/>
          <w:bCs/>
          <w:sz w:val="24"/>
          <w:szCs w:val="24"/>
        </w:rPr>
        <w:t>Zdroje osobních údajů uživatelů sociálních služeb</w:t>
      </w:r>
      <w:r>
        <w:rPr>
          <w:b/>
          <w:bCs/>
          <w:sz w:val="24"/>
          <w:szCs w:val="24"/>
        </w:rPr>
        <w:t>:</w:t>
      </w:r>
    </w:p>
    <w:p w14:paraId="13D00AEE" w14:textId="62855291" w:rsidR="007C29A4" w:rsidRDefault="007C29A4" w:rsidP="00D21B4B">
      <w:pPr>
        <w:spacing w:after="0"/>
        <w:rPr>
          <w:sz w:val="24"/>
          <w:szCs w:val="24"/>
        </w:rPr>
      </w:pPr>
      <w:r w:rsidRPr="007C29A4">
        <w:rPr>
          <w:sz w:val="24"/>
          <w:szCs w:val="24"/>
        </w:rPr>
        <w:t>Žádost o poskytnutí služby podpory samostatného bydlení</w:t>
      </w:r>
      <w:r>
        <w:rPr>
          <w:sz w:val="24"/>
          <w:szCs w:val="24"/>
        </w:rPr>
        <w:t xml:space="preserve"> včetně přílohy ošetřujícího lékaře.</w:t>
      </w:r>
    </w:p>
    <w:p w14:paraId="2FBD7CF0" w14:textId="6AD32EA6" w:rsidR="007C29A4" w:rsidRDefault="007C29A4" w:rsidP="00D21B4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Sociální šetření </w:t>
      </w:r>
      <w:r w:rsidR="00C14E68">
        <w:rPr>
          <w:sz w:val="24"/>
          <w:szCs w:val="24"/>
        </w:rPr>
        <w:t>a záznam z tohoto šetření</w:t>
      </w:r>
    </w:p>
    <w:p w14:paraId="79A6E8A5" w14:textId="32945FC2" w:rsidR="00D21B4B" w:rsidRDefault="00C14E68" w:rsidP="00C14E68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Individuální plán při sjednávání služby podpory samostatného bydlení</w:t>
      </w:r>
    </w:p>
    <w:p w14:paraId="012A6B80" w14:textId="77777777" w:rsidR="00C14E68" w:rsidRPr="00C14E68" w:rsidRDefault="00C14E68" w:rsidP="00C14E68">
      <w:pPr>
        <w:spacing w:after="0"/>
        <w:rPr>
          <w:sz w:val="24"/>
          <w:szCs w:val="24"/>
        </w:rPr>
      </w:pPr>
    </w:p>
    <w:p w14:paraId="1337FA34" w14:textId="77777777" w:rsidR="00D21B4B" w:rsidRPr="00B56999" w:rsidRDefault="00D21B4B" w:rsidP="00D21B4B">
      <w:pPr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lastRenderedPageBreak/>
        <w:t>Délka uchování osobních údajů:</w:t>
      </w:r>
    </w:p>
    <w:p w14:paraId="658664E5" w14:textId="5D4C87FB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 xml:space="preserve">Délka uchovávání osobních údajů je dána dobou stanovenou Směrnicí ředitele ÚSS4 „Datová schránka, spisový a skartační řád ÚSS4“ a činí v případě: osobního spisu uživatele </w:t>
      </w:r>
      <w:r w:rsidR="00C14E68">
        <w:rPr>
          <w:sz w:val="24"/>
          <w:szCs w:val="24"/>
        </w:rPr>
        <w:t xml:space="preserve">podpory samostatného bydlení </w:t>
      </w:r>
      <w:r w:rsidRPr="00B56999">
        <w:rPr>
          <w:sz w:val="24"/>
          <w:szCs w:val="24"/>
        </w:rPr>
        <w:t xml:space="preserve">10 let, </w:t>
      </w:r>
      <w:r w:rsidR="00C14E68">
        <w:rPr>
          <w:sz w:val="24"/>
          <w:szCs w:val="24"/>
        </w:rPr>
        <w:t>smlouvy o poskytování podpory samostatného bydlení 10 let, pokladních deníků 5 let, stvrzenek vyúčtování služby 2 roky.</w:t>
      </w:r>
    </w:p>
    <w:p w14:paraId="6FD99462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>Správce nemá v úmyslu předat osobní údaje do třetí země mimo Evropskou unii. Správce má právo pověřit zpracováváním osobních údajů zpracovatele, který se správcem uzavřel zpracovatelskou smlouvu a poskytuje dostatečné záruky ochrany osobních údajů uživatelů.</w:t>
      </w:r>
    </w:p>
    <w:p w14:paraId="091E62B9" w14:textId="77777777" w:rsidR="00D21B4B" w:rsidRPr="00B56999" w:rsidRDefault="00D21B4B" w:rsidP="00D21B4B">
      <w:pPr>
        <w:rPr>
          <w:b/>
          <w:sz w:val="24"/>
          <w:szCs w:val="24"/>
        </w:rPr>
      </w:pPr>
      <w:r w:rsidRPr="00B56999">
        <w:rPr>
          <w:b/>
          <w:sz w:val="24"/>
          <w:szCs w:val="24"/>
        </w:rPr>
        <w:t>Uživatelé mají v souvislosti se zpracováním osobních údajů uplatnit tato práva:</w:t>
      </w:r>
    </w:p>
    <w:p w14:paraId="6DBE1511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na přístup k osobním údajům</w:t>
      </w:r>
    </w:p>
    <w:p w14:paraId="303B206B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na opravu či doplnění</w:t>
      </w:r>
    </w:p>
    <w:p w14:paraId="67576A6E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na výmaz (právo být zapomenut)</w:t>
      </w:r>
    </w:p>
    <w:p w14:paraId="1F9AFBB1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na omezení zpracování</w:t>
      </w:r>
    </w:p>
    <w:p w14:paraId="17B68733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na přenositelnost osobních údajů</w:t>
      </w:r>
    </w:p>
    <w:p w14:paraId="506D7775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podat stížnost u dozorového úřadu</w:t>
      </w:r>
    </w:p>
    <w:p w14:paraId="128CABBB" w14:textId="77777777" w:rsidR="00D21B4B" w:rsidRPr="00B56999" w:rsidRDefault="00D21B4B" w:rsidP="00D21B4B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B56999">
        <w:rPr>
          <w:sz w:val="24"/>
          <w:szCs w:val="24"/>
        </w:rPr>
        <w:t>Právo vznést námitku proti zpracování</w:t>
      </w:r>
    </w:p>
    <w:p w14:paraId="39A4F1D0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 xml:space="preserve">Výše uvedená práva mohou uživatelé uplatnit kontaktováním správce na poštovní adrese Podolská 308/31, 147 00 Praha 4, e-mailem na adrese: </w:t>
      </w:r>
      <w:hyperlink r:id="rId8" w:history="1">
        <w:r w:rsidRPr="00B56999">
          <w:rPr>
            <w:rStyle w:val="Hypertextovodkaz"/>
            <w:color w:val="auto"/>
            <w:sz w:val="24"/>
            <w:szCs w:val="24"/>
          </w:rPr>
          <w:t>info@uss4.cz</w:t>
        </w:r>
      </w:hyperlink>
      <w:r w:rsidRPr="00B56999">
        <w:rPr>
          <w:sz w:val="24"/>
          <w:szCs w:val="24"/>
        </w:rPr>
        <w:t xml:space="preserve"> nebo telefonicky na tel.: 214 434 160, 296 320 111.</w:t>
      </w:r>
    </w:p>
    <w:p w14:paraId="07DD79FB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>Naplnění práv uživatelů je umožněno</w:t>
      </w:r>
      <w:r w:rsidRPr="00B56999">
        <w:rPr>
          <w:b/>
          <w:sz w:val="24"/>
          <w:szCs w:val="24"/>
        </w:rPr>
        <w:t xml:space="preserve"> bezplatně</w:t>
      </w:r>
      <w:r w:rsidRPr="00B56999">
        <w:rPr>
          <w:sz w:val="24"/>
          <w:szCs w:val="24"/>
        </w:rPr>
        <w:t xml:space="preserve"> a </w:t>
      </w:r>
      <w:r w:rsidRPr="00B56999">
        <w:rPr>
          <w:b/>
          <w:sz w:val="24"/>
          <w:szCs w:val="24"/>
        </w:rPr>
        <w:t>ve lhůtě 30 dnů</w:t>
      </w:r>
      <w:r w:rsidRPr="00B56999">
        <w:rPr>
          <w:sz w:val="24"/>
          <w:szCs w:val="24"/>
        </w:rPr>
        <w:t xml:space="preserve"> od podání žádosti. Uživatel má rovněž právo podat stížnost k dozorovému orgánu, kterým je:</w:t>
      </w:r>
    </w:p>
    <w:p w14:paraId="569D3540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Úřad pro ochranu osobních údajů</w:t>
      </w:r>
    </w:p>
    <w:p w14:paraId="6810B263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Pplk. Sochora 27</w:t>
      </w:r>
    </w:p>
    <w:p w14:paraId="63986D82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>170 00 Praha 7</w:t>
      </w:r>
    </w:p>
    <w:p w14:paraId="69AE037E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 xml:space="preserve">www: oficiální: </w:t>
      </w:r>
      <w:hyperlink r:id="rId9" w:history="1">
        <w:r w:rsidRPr="00B56999">
          <w:rPr>
            <w:rStyle w:val="Hypertextovodkaz"/>
            <w:color w:val="auto"/>
            <w:sz w:val="24"/>
            <w:szCs w:val="24"/>
          </w:rPr>
          <w:t>https://www.uoou.cz</w:t>
        </w:r>
      </w:hyperlink>
    </w:p>
    <w:p w14:paraId="53C8EEDC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 xml:space="preserve">E-mail: oficiální: </w:t>
      </w:r>
      <w:hyperlink r:id="rId10" w:history="1">
        <w:r w:rsidRPr="00B56999">
          <w:rPr>
            <w:rStyle w:val="Hypertextovodkaz"/>
            <w:color w:val="auto"/>
            <w:sz w:val="24"/>
            <w:szCs w:val="24"/>
          </w:rPr>
          <w:t>posta@uoou.cz</w:t>
        </w:r>
      </w:hyperlink>
    </w:p>
    <w:p w14:paraId="5E8051F3" w14:textId="77777777" w:rsidR="00D21B4B" w:rsidRPr="00B56999" w:rsidRDefault="00D21B4B" w:rsidP="00D21B4B">
      <w:pPr>
        <w:spacing w:after="0"/>
        <w:rPr>
          <w:sz w:val="24"/>
          <w:szCs w:val="24"/>
        </w:rPr>
      </w:pPr>
      <w:r w:rsidRPr="00B56999">
        <w:rPr>
          <w:sz w:val="24"/>
          <w:szCs w:val="24"/>
        </w:rPr>
        <w:t xml:space="preserve">ID datové schránky: qkbaa2n </w:t>
      </w:r>
    </w:p>
    <w:p w14:paraId="7BD4C3EC" w14:textId="77777777" w:rsidR="00D21B4B" w:rsidRPr="00B56999" w:rsidRDefault="00D21B4B" w:rsidP="00D21B4B">
      <w:pPr>
        <w:rPr>
          <w:sz w:val="24"/>
          <w:szCs w:val="24"/>
        </w:rPr>
      </w:pPr>
    </w:p>
    <w:p w14:paraId="2C6D1D1C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 xml:space="preserve">Datum účinnosti tohoto dokumentu: 25. 5. 2017 </w:t>
      </w:r>
    </w:p>
    <w:p w14:paraId="7102960F" w14:textId="77777777" w:rsidR="00D21B4B" w:rsidRPr="00B56999" w:rsidRDefault="00D21B4B" w:rsidP="00D21B4B">
      <w:pPr>
        <w:rPr>
          <w:sz w:val="24"/>
          <w:szCs w:val="24"/>
        </w:rPr>
      </w:pPr>
      <w:r w:rsidRPr="00B56999">
        <w:rPr>
          <w:sz w:val="24"/>
          <w:szCs w:val="24"/>
        </w:rPr>
        <w:t>V Praze dne …………………………………</w:t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  <w:t>………………………………………………..</w:t>
      </w:r>
    </w:p>
    <w:p w14:paraId="12527D1B" w14:textId="32CCD750" w:rsidR="00BC17B3" w:rsidRPr="00B56999" w:rsidRDefault="00D21B4B" w:rsidP="00A83342">
      <w:pPr>
        <w:rPr>
          <w:sz w:val="24"/>
        </w:rPr>
      </w:pP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</w:r>
      <w:r w:rsidRPr="00B56999">
        <w:rPr>
          <w:sz w:val="24"/>
          <w:szCs w:val="24"/>
        </w:rPr>
        <w:tab/>
        <w:t>Podpis uživatele</w:t>
      </w:r>
      <w:r w:rsidR="00637732" w:rsidRPr="00B56999">
        <w:rPr>
          <w:szCs w:val="20"/>
        </w:rPr>
        <w:tab/>
      </w:r>
    </w:p>
    <w:sectPr w:rsidR="00BC17B3" w:rsidRPr="00B5699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DD32" w14:textId="77777777" w:rsidR="0018780D" w:rsidRDefault="0018780D" w:rsidP="00AC2EF2">
      <w:pPr>
        <w:spacing w:after="0" w:line="240" w:lineRule="auto"/>
      </w:pPr>
      <w:r>
        <w:separator/>
      </w:r>
    </w:p>
  </w:endnote>
  <w:endnote w:type="continuationSeparator" w:id="0">
    <w:p w14:paraId="54196ED4" w14:textId="77777777" w:rsidR="0018780D" w:rsidRDefault="0018780D" w:rsidP="00AC2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6183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F64955" w14:textId="4419F748" w:rsidR="00AC2EF2" w:rsidRDefault="00AC2EF2">
            <w:pPr>
              <w:pStyle w:val="Zpat"/>
              <w:jc w:val="right"/>
            </w:pPr>
            <w:r w:rsidRPr="00AC2EF2">
              <w:rPr>
                <w:sz w:val="16"/>
              </w:rPr>
              <w:t xml:space="preserve">Stránka </w:t>
            </w:r>
            <w:r w:rsidRPr="00AC2EF2">
              <w:rPr>
                <w:bCs/>
                <w:sz w:val="18"/>
                <w:szCs w:val="24"/>
              </w:rPr>
              <w:fldChar w:fldCharType="begin"/>
            </w:r>
            <w:r w:rsidRPr="00AC2EF2">
              <w:rPr>
                <w:bCs/>
                <w:sz w:val="16"/>
              </w:rPr>
              <w:instrText>PAGE</w:instrText>
            </w:r>
            <w:r w:rsidRPr="00AC2EF2">
              <w:rPr>
                <w:bCs/>
                <w:sz w:val="18"/>
                <w:szCs w:val="24"/>
              </w:rPr>
              <w:fldChar w:fldCharType="separate"/>
            </w:r>
            <w:r w:rsidR="00B56999">
              <w:rPr>
                <w:bCs/>
                <w:noProof/>
                <w:sz w:val="16"/>
              </w:rPr>
              <w:t>1</w:t>
            </w:r>
            <w:r w:rsidRPr="00AC2EF2">
              <w:rPr>
                <w:bCs/>
                <w:sz w:val="18"/>
                <w:szCs w:val="24"/>
              </w:rPr>
              <w:fldChar w:fldCharType="end"/>
            </w:r>
            <w:r w:rsidRPr="00AC2EF2">
              <w:rPr>
                <w:sz w:val="16"/>
              </w:rPr>
              <w:t xml:space="preserve"> z </w:t>
            </w:r>
            <w:r w:rsidRPr="00AC2EF2">
              <w:rPr>
                <w:bCs/>
                <w:sz w:val="18"/>
                <w:szCs w:val="24"/>
              </w:rPr>
              <w:fldChar w:fldCharType="begin"/>
            </w:r>
            <w:r w:rsidRPr="00AC2EF2">
              <w:rPr>
                <w:bCs/>
                <w:sz w:val="16"/>
              </w:rPr>
              <w:instrText>NUMPAGES</w:instrText>
            </w:r>
            <w:r w:rsidRPr="00AC2EF2">
              <w:rPr>
                <w:bCs/>
                <w:sz w:val="18"/>
                <w:szCs w:val="24"/>
              </w:rPr>
              <w:fldChar w:fldCharType="separate"/>
            </w:r>
            <w:r w:rsidR="00B56999">
              <w:rPr>
                <w:bCs/>
                <w:noProof/>
                <w:sz w:val="16"/>
              </w:rPr>
              <w:t>2</w:t>
            </w:r>
            <w:r w:rsidRPr="00AC2EF2">
              <w:rPr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6B12F331" w14:textId="7DB7D020" w:rsidR="00AC2EF2" w:rsidRPr="009B1EA8" w:rsidRDefault="009B1EA8">
    <w:pPr>
      <w:pStyle w:val="Zpat"/>
      <w:rPr>
        <w:sz w:val="16"/>
      </w:rPr>
    </w:pPr>
    <w:r w:rsidRPr="009B1EA8">
      <w:rPr>
        <w:sz w:val="16"/>
      </w:rPr>
      <w:t xml:space="preserve">Platnost od </w:t>
    </w:r>
    <w:r w:rsidR="00C14E68">
      <w:rPr>
        <w:sz w:val="16"/>
      </w:rPr>
      <w:t>1.9.2021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77470" w14:textId="77777777" w:rsidR="0018780D" w:rsidRDefault="0018780D" w:rsidP="00AC2EF2">
      <w:pPr>
        <w:spacing w:after="0" w:line="240" w:lineRule="auto"/>
      </w:pPr>
      <w:r>
        <w:separator/>
      </w:r>
    </w:p>
  </w:footnote>
  <w:footnote w:type="continuationSeparator" w:id="0">
    <w:p w14:paraId="0E33A098" w14:textId="77777777" w:rsidR="0018780D" w:rsidRDefault="0018780D" w:rsidP="00AC2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6A69"/>
    <w:multiLevelType w:val="hybridMultilevel"/>
    <w:tmpl w:val="2CE6CFE2"/>
    <w:lvl w:ilvl="0" w:tplc="A29A955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26732"/>
    <w:multiLevelType w:val="hybridMultilevel"/>
    <w:tmpl w:val="8DB6E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B9"/>
    <w:multiLevelType w:val="hybridMultilevel"/>
    <w:tmpl w:val="FA60FB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4506"/>
    <w:multiLevelType w:val="hybridMultilevel"/>
    <w:tmpl w:val="997A74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CA57B9"/>
    <w:multiLevelType w:val="hybridMultilevel"/>
    <w:tmpl w:val="72FCA7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81C5D"/>
    <w:multiLevelType w:val="hybridMultilevel"/>
    <w:tmpl w:val="1CAE9FDC"/>
    <w:lvl w:ilvl="0" w:tplc="6F826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2620C"/>
    <w:multiLevelType w:val="hybridMultilevel"/>
    <w:tmpl w:val="46C205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617BA"/>
    <w:multiLevelType w:val="hybridMultilevel"/>
    <w:tmpl w:val="F500A9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06"/>
    <w:rsid w:val="000325D2"/>
    <w:rsid w:val="00047236"/>
    <w:rsid w:val="00062760"/>
    <w:rsid w:val="000F214B"/>
    <w:rsid w:val="00137B5B"/>
    <w:rsid w:val="0018780D"/>
    <w:rsid w:val="001A26F2"/>
    <w:rsid w:val="001C18CF"/>
    <w:rsid w:val="001F710E"/>
    <w:rsid w:val="00206BA0"/>
    <w:rsid w:val="00206BCE"/>
    <w:rsid w:val="0022641E"/>
    <w:rsid w:val="00246F66"/>
    <w:rsid w:val="0025500C"/>
    <w:rsid w:val="002560B8"/>
    <w:rsid w:val="00267FC9"/>
    <w:rsid w:val="002B1E43"/>
    <w:rsid w:val="00320AF0"/>
    <w:rsid w:val="00326A42"/>
    <w:rsid w:val="0032762C"/>
    <w:rsid w:val="00334C63"/>
    <w:rsid w:val="00337AAD"/>
    <w:rsid w:val="003A4848"/>
    <w:rsid w:val="003E621C"/>
    <w:rsid w:val="00401D54"/>
    <w:rsid w:val="004240C0"/>
    <w:rsid w:val="00427BDB"/>
    <w:rsid w:val="004C2BE1"/>
    <w:rsid w:val="00512482"/>
    <w:rsid w:val="005B7087"/>
    <w:rsid w:val="005E212B"/>
    <w:rsid w:val="005E7C1F"/>
    <w:rsid w:val="00637732"/>
    <w:rsid w:val="006F43A6"/>
    <w:rsid w:val="00702F43"/>
    <w:rsid w:val="00705D83"/>
    <w:rsid w:val="007407E0"/>
    <w:rsid w:val="0077449A"/>
    <w:rsid w:val="00776F72"/>
    <w:rsid w:val="00787C0E"/>
    <w:rsid w:val="0079450D"/>
    <w:rsid w:val="007C29A4"/>
    <w:rsid w:val="007D2CD0"/>
    <w:rsid w:val="007E41A1"/>
    <w:rsid w:val="00801184"/>
    <w:rsid w:val="00815186"/>
    <w:rsid w:val="008166B8"/>
    <w:rsid w:val="0084502E"/>
    <w:rsid w:val="008629BB"/>
    <w:rsid w:val="00885A03"/>
    <w:rsid w:val="008B0813"/>
    <w:rsid w:val="009050C1"/>
    <w:rsid w:val="00946B32"/>
    <w:rsid w:val="009762C1"/>
    <w:rsid w:val="009B1EA8"/>
    <w:rsid w:val="009E7053"/>
    <w:rsid w:val="00A31E88"/>
    <w:rsid w:val="00A64B5D"/>
    <w:rsid w:val="00A83342"/>
    <w:rsid w:val="00AC2EF2"/>
    <w:rsid w:val="00AE7BBE"/>
    <w:rsid w:val="00B02AD3"/>
    <w:rsid w:val="00B04695"/>
    <w:rsid w:val="00B3186A"/>
    <w:rsid w:val="00B56999"/>
    <w:rsid w:val="00B97609"/>
    <w:rsid w:val="00BB544A"/>
    <w:rsid w:val="00BC17B3"/>
    <w:rsid w:val="00C14E68"/>
    <w:rsid w:val="00C43A6A"/>
    <w:rsid w:val="00C72270"/>
    <w:rsid w:val="00CC0FD4"/>
    <w:rsid w:val="00CC38DA"/>
    <w:rsid w:val="00CF3D5D"/>
    <w:rsid w:val="00D1424B"/>
    <w:rsid w:val="00D21B4B"/>
    <w:rsid w:val="00D574A4"/>
    <w:rsid w:val="00D90BF0"/>
    <w:rsid w:val="00DA211E"/>
    <w:rsid w:val="00DE25B3"/>
    <w:rsid w:val="00DE6FD8"/>
    <w:rsid w:val="00E61AF4"/>
    <w:rsid w:val="00E74871"/>
    <w:rsid w:val="00EC7306"/>
    <w:rsid w:val="00EE3780"/>
    <w:rsid w:val="00EF234D"/>
    <w:rsid w:val="00F81F05"/>
    <w:rsid w:val="00FB2A4B"/>
    <w:rsid w:val="00F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7CCD"/>
  <w15:docId w15:val="{0C4B6287-018C-4386-AFB7-5D151D55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885A0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A0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885A0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A0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25B3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7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7AAD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F3D5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C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2EF2"/>
  </w:style>
  <w:style w:type="paragraph" w:styleId="Zpat">
    <w:name w:val="footer"/>
    <w:basedOn w:val="Normln"/>
    <w:link w:val="ZpatChar"/>
    <w:uiPriority w:val="99"/>
    <w:unhideWhenUsed/>
    <w:rsid w:val="00AC2E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ss4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osta@uo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oo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nb-pravnik</dc:creator>
  <cp:lastModifiedBy>krizkova</cp:lastModifiedBy>
  <cp:revision>3</cp:revision>
  <cp:lastPrinted>2019-05-23T14:06:00Z</cp:lastPrinted>
  <dcterms:created xsi:type="dcterms:W3CDTF">2021-08-26T09:18:00Z</dcterms:created>
  <dcterms:modified xsi:type="dcterms:W3CDTF">2021-08-26T09:38:00Z</dcterms:modified>
</cp:coreProperties>
</file>