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D17205" w:rsidP="00FB535B" w:rsidRDefault="009260E1" w14:paraId="672A6659" wp14:textId="77777777">
      <w:pPr>
        <w:jc w:val="both"/>
      </w:pPr>
      <w:r>
        <w:rPr>
          <w:noProof/>
        </w:rPr>
        <w:drawing>
          <wp:inline xmlns:wp14="http://schemas.microsoft.com/office/word/2010/wordprocessingDrawing" distT="0" distB="0" distL="0" distR="0" wp14:anchorId="79FE2664" wp14:editId="7777777">
            <wp:extent cx="2117090" cy="579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xmlns:wp14="http://schemas.microsoft.com/office/word/2010/wordml" w:rsidR="0009709F" w:rsidP="00FB535B" w:rsidRDefault="0009709F" w14:paraId="0A37501D" wp14:textId="77777777">
      <w:pPr>
        <w:jc w:val="both"/>
        <w:rPr>
          <w:b/>
          <w:sz w:val="32"/>
          <w:szCs w:val="32"/>
        </w:rPr>
      </w:pPr>
    </w:p>
    <w:p xmlns:wp14="http://schemas.microsoft.com/office/word/2010/wordml" w:rsidR="0009709F" w:rsidP="00FB535B" w:rsidRDefault="0009709F" w14:paraId="5DAB6C7B" wp14:textId="77777777">
      <w:pPr>
        <w:jc w:val="both"/>
        <w:rPr>
          <w:b/>
          <w:sz w:val="32"/>
          <w:szCs w:val="32"/>
        </w:rPr>
      </w:pPr>
    </w:p>
    <w:p xmlns:wp14="http://schemas.microsoft.com/office/word/2010/wordml" w:rsidR="00D17205" w:rsidP="183B73E2" w:rsidRDefault="00DD4A3D" w14:paraId="2947FF2D" wp14:textId="52D5B9BE">
      <w:pPr>
        <w:jc w:val="both"/>
        <w:rPr>
          <w:b w:val="1"/>
          <w:bCs w:val="1"/>
          <w:sz w:val="32"/>
          <w:szCs w:val="32"/>
        </w:rPr>
      </w:pPr>
      <w:r w:rsidRPr="183B73E2" w:rsidR="00DD4A3D">
        <w:rPr>
          <w:b w:val="1"/>
          <w:bCs w:val="1"/>
          <w:sz w:val="32"/>
          <w:szCs w:val="32"/>
        </w:rPr>
        <w:t>POBYTOVÁ ODLEHČOV</w:t>
      </w:r>
      <w:r w:rsidRPr="183B73E2" w:rsidR="4623EE8B">
        <w:rPr>
          <w:b w:val="1"/>
          <w:bCs w:val="1"/>
          <w:sz w:val="32"/>
          <w:szCs w:val="32"/>
        </w:rPr>
        <w:t>A</w:t>
      </w:r>
      <w:r w:rsidRPr="183B73E2" w:rsidR="00DD4A3D">
        <w:rPr>
          <w:b w:val="1"/>
          <w:bCs w:val="1"/>
          <w:sz w:val="32"/>
          <w:szCs w:val="32"/>
        </w:rPr>
        <w:t xml:space="preserve">CÍ SLUŽBA DS OZ JÍLOVSKÁ </w:t>
      </w:r>
      <w:r w:rsidRPr="183B73E2" w:rsidR="00C01524">
        <w:rPr>
          <w:b w:val="1"/>
          <w:bCs w:val="1"/>
          <w:sz w:val="32"/>
          <w:szCs w:val="32"/>
        </w:rPr>
        <w:t>432/11</w:t>
      </w:r>
    </w:p>
    <w:p xmlns:wp14="http://schemas.microsoft.com/office/word/2010/wordml" w:rsidR="00D17205" w:rsidP="00FB535B" w:rsidRDefault="00D17205" w14:paraId="02EB378F" wp14:textId="77777777">
      <w:pPr>
        <w:jc w:val="both"/>
      </w:pPr>
    </w:p>
    <w:p xmlns:wp14="http://schemas.microsoft.com/office/word/2010/wordml" w:rsidR="00D17205" w:rsidP="00FB535B" w:rsidRDefault="00D17205" w14:paraId="6A05A809" wp14:textId="77777777">
      <w:pPr>
        <w:jc w:val="both"/>
      </w:pPr>
    </w:p>
    <w:p xmlns:wp14="http://schemas.microsoft.com/office/word/2010/wordml" w:rsidR="00D17205" w:rsidP="00FB535B" w:rsidRDefault="00D17205" w14:paraId="5A39BBE3" wp14:textId="77777777">
      <w:pPr>
        <w:jc w:val="both"/>
      </w:pPr>
    </w:p>
    <w:p xmlns:wp14="http://schemas.microsoft.com/office/word/2010/wordml" w:rsidR="00D17205" w:rsidP="00FB535B" w:rsidRDefault="00C01524" w14:paraId="09A007EB" wp14:textId="77777777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>DOMÁCÍ ŘÁD</w:t>
      </w:r>
    </w:p>
    <w:p xmlns:wp14="http://schemas.microsoft.com/office/word/2010/wordml" w:rsidR="00D17205" w:rsidP="00FB535B" w:rsidRDefault="00D17205" w14:paraId="41C8F396" wp14:textId="77777777">
      <w:pPr>
        <w:jc w:val="both"/>
        <w:rPr>
          <w:b/>
          <w:sz w:val="96"/>
          <w:szCs w:val="96"/>
        </w:rPr>
      </w:pPr>
    </w:p>
    <w:p xmlns:wp14="http://schemas.microsoft.com/office/word/2010/wordml" w:rsidR="00D17205" w:rsidP="00FB535B" w:rsidRDefault="00D17205" w14:paraId="72A3D3EC" wp14:textId="77777777">
      <w:pPr>
        <w:jc w:val="both"/>
        <w:rPr>
          <w:b/>
          <w:sz w:val="96"/>
          <w:szCs w:val="96"/>
        </w:rPr>
      </w:pPr>
    </w:p>
    <w:p xmlns:wp14="http://schemas.microsoft.com/office/word/2010/wordml" w:rsidR="00D17205" w:rsidP="00FB535B" w:rsidRDefault="00D17205" w14:paraId="0D0B940D" wp14:textId="77777777">
      <w:pPr>
        <w:jc w:val="both"/>
        <w:rPr>
          <w:b/>
          <w:sz w:val="96"/>
          <w:szCs w:val="96"/>
        </w:rPr>
      </w:pPr>
    </w:p>
    <w:p xmlns:wp14="http://schemas.microsoft.com/office/word/2010/wordml" w:rsidR="00D17205" w:rsidP="00FB535B" w:rsidRDefault="00C01524" w14:paraId="45F9B467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Vypracovala: Mgr</w:t>
      </w:r>
      <w:r w:rsidR="00DD4A3D">
        <w:rPr>
          <w:b/>
          <w:sz w:val="28"/>
          <w:szCs w:val="28"/>
        </w:rPr>
        <w:t>. Monika Křížková</w:t>
      </w:r>
    </w:p>
    <w:p xmlns:wp14="http://schemas.microsoft.com/office/word/2010/wordml" w:rsidR="00D17205" w:rsidP="00FB535B" w:rsidRDefault="00C01524" w14:paraId="35699E78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Schválil:</w:t>
      </w:r>
      <w:r w:rsidR="00FB535B">
        <w:rPr>
          <w:b/>
          <w:sz w:val="28"/>
          <w:szCs w:val="28"/>
        </w:rPr>
        <w:t xml:space="preserve"> </w:t>
      </w:r>
      <w:r w:rsidR="00DD4A3D">
        <w:rPr>
          <w:b/>
          <w:sz w:val="28"/>
          <w:szCs w:val="28"/>
        </w:rPr>
        <w:t>Bc. Souček Michal</w:t>
      </w:r>
    </w:p>
    <w:p xmlns:wp14="http://schemas.microsoft.com/office/word/2010/wordml" w:rsidR="00D17205" w:rsidP="00FB535B" w:rsidRDefault="00C01524" w14:paraId="36589A49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Platnost a účinnost od:</w:t>
      </w:r>
      <w:r w:rsidR="00FB535B">
        <w:rPr>
          <w:b/>
          <w:sz w:val="28"/>
          <w:szCs w:val="28"/>
        </w:rPr>
        <w:t xml:space="preserve"> 1. </w:t>
      </w:r>
      <w:r w:rsidR="00DD4A3D">
        <w:rPr>
          <w:b/>
          <w:sz w:val="28"/>
          <w:szCs w:val="28"/>
        </w:rPr>
        <w:t>6</w:t>
      </w:r>
      <w:r w:rsidR="00FB535B">
        <w:rPr>
          <w:b/>
          <w:sz w:val="28"/>
          <w:szCs w:val="28"/>
        </w:rPr>
        <w:t>. 20</w:t>
      </w:r>
      <w:r w:rsidR="00DD4A3D">
        <w:rPr>
          <w:b/>
          <w:sz w:val="28"/>
          <w:szCs w:val="28"/>
        </w:rPr>
        <w:t>24</w:t>
      </w:r>
    </w:p>
    <w:p xmlns:wp14="http://schemas.microsoft.com/office/word/2010/wordml" w:rsidR="00A754E4" w:rsidP="00FB535B" w:rsidRDefault="00A754E4" w14:paraId="0E27B00A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A754E4" w:rsidP="00FB535B" w:rsidRDefault="00A754E4" w14:paraId="60061E4C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DD4A3D" w:rsidP="00FB535B" w:rsidRDefault="00DD4A3D" w14:paraId="44EAFD9C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D17205" w:rsidP="00FB535B" w:rsidRDefault="00C01524" w14:paraId="452254E7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Obsah</w:t>
      </w:r>
    </w:p>
    <w:p xmlns:wp14="http://schemas.microsoft.com/office/word/2010/wordml" w:rsidR="00D17205" w:rsidP="00FB535B" w:rsidRDefault="00D17205" w14:paraId="4B94D5A5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D17205" w:rsidP="00FB535B" w:rsidRDefault="00C01524" w14:paraId="6CF63403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Úvod</w:t>
      </w:r>
    </w:p>
    <w:p xmlns:wp14="http://schemas.microsoft.com/office/word/2010/wordml" w:rsidR="00D17205" w:rsidP="00FB535B" w:rsidRDefault="00C01524" w14:paraId="0ABACC5D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Ubytování</w:t>
      </w:r>
    </w:p>
    <w:p xmlns:wp14="http://schemas.microsoft.com/office/word/2010/wordml" w:rsidR="00D17205" w:rsidP="00FB535B" w:rsidRDefault="00C01524" w14:paraId="24703F04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Vybavení pokojů</w:t>
      </w:r>
    </w:p>
    <w:p xmlns:wp14="http://schemas.microsoft.com/office/word/2010/wordml" w:rsidR="00D17205" w:rsidP="00FB535B" w:rsidRDefault="00C01524" w14:paraId="71029072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Stravování</w:t>
      </w:r>
    </w:p>
    <w:p xmlns:wp14="http://schemas.microsoft.com/office/word/2010/wordml" w:rsidR="00D17205" w:rsidP="00FB535B" w:rsidRDefault="00C01524" w14:paraId="5B1DF7C0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Rozsah poskytovaných služeb</w:t>
      </w:r>
    </w:p>
    <w:p xmlns:wp14="http://schemas.microsoft.com/office/word/2010/wordml" w:rsidR="00D17205" w:rsidP="00FB535B" w:rsidRDefault="00C01524" w14:paraId="038D32F0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Kulturní život a aktivizační činnosti</w:t>
      </w:r>
    </w:p>
    <w:p xmlns:wp14="http://schemas.microsoft.com/office/word/2010/wordml" w:rsidR="00D17205" w:rsidP="00FB535B" w:rsidRDefault="00C01524" w14:paraId="041F02F5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Úklid a praní prádla</w:t>
      </w:r>
    </w:p>
    <w:p xmlns:wp14="http://schemas.microsoft.com/office/word/2010/wordml" w:rsidR="00D17205" w:rsidP="00FB535B" w:rsidRDefault="00C01524" w14:paraId="671C05BD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Hygiena</w:t>
      </w:r>
    </w:p>
    <w:p xmlns:wp14="http://schemas.microsoft.com/office/word/2010/wordml" w:rsidR="00D17205" w:rsidP="00FB535B" w:rsidRDefault="00C01524" w14:paraId="7691254D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Zabezpečení osobních věcí</w:t>
      </w:r>
    </w:p>
    <w:p xmlns:wp14="http://schemas.microsoft.com/office/word/2010/wordml" w:rsidR="00D17205" w:rsidP="00FB535B" w:rsidRDefault="00C01524" w14:paraId="1A75B1D4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Poštovní a peněžní zásilky</w:t>
      </w:r>
    </w:p>
    <w:p xmlns:wp14="http://schemas.microsoft.com/office/word/2010/wordml" w:rsidR="00D17205" w:rsidP="00FB535B" w:rsidRDefault="00C01524" w14:paraId="19A332B4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Návštěvy</w:t>
      </w:r>
    </w:p>
    <w:p xmlns:wp14="http://schemas.microsoft.com/office/word/2010/wordml" w:rsidR="00D17205" w:rsidP="00FB535B" w:rsidRDefault="00C01524" w14:paraId="09CC9516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Pobyt mimo zařízení</w:t>
      </w:r>
    </w:p>
    <w:p xmlns:wp14="http://schemas.microsoft.com/office/word/2010/wordml" w:rsidR="00D17205" w:rsidP="00FB535B" w:rsidRDefault="00C01524" w14:paraId="51148B20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Soužití mezi obyvateli</w:t>
      </w:r>
    </w:p>
    <w:p xmlns:wp14="http://schemas.microsoft.com/office/word/2010/wordml" w:rsidR="00D17205" w:rsidP="00FB535B" w:rsidRDefault="00C01524" w14:paraId="02C731F6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Základní </w:t>
      </w:r>
      <w:r w:rsidR="00CE65EF">
        <w:rPr>
          <w:b/>
          <w:sz w:val="28"/>
          <w:szCs w:val="28"/>
        </w:rPr>
        <w:t xml:space="preserve">povinnosti osob zdržujících se </w:t>
      </w:r>
      <w:r>
        <w:rPr>
          <w:b/>
          <w:sz w:val="28"/>
          <w:szCs w:val="28"/>
        </w:rPr>
        <w:t>v prostorách DS OZ Jílovská</w:t>
      </w:r>
    </w:p>
    <w:p xmlns:wp14="http://schemas.microsoft.com/office/word/2010/wordml" w:rsidR="00D17205" w:rsidP="00FB535B" w:rsidRDefault="00C01524" w14:paraId="5B713C77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Práva a povinnosti poskytovatele</w:t>
      </w:r>
    </w:p>
    <w:p xmlns:wp14="http://schemas.microsoft.com/office/word/2010/wordml" w:rsidR="00D17205" w:rsidP="00FB535B" w:rsidRDefault="00C01524" w14:paraId="5A123CE7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Práva a povinnosti uživatele</w:t>
      </w:r>
    </w:p>
    <w:p xmlns:wp14="http://schemas.microsoft.com/office/word/2010/wordml" w:rsidR="00D17205" w:rsidP="00FB535B" w:rsidRDefault="00C01524" w14:paraId="0C670DB0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Odpovědnost za škodu</w:t>
      </w:r>
    </w:p>
    <w:p xmlns:wp14="http://schemas.microsoft.com/office/word/2010/wordml" w:rsidR="00D17205" w:rsidP="00FB535B" w:rsidRDefault="00C01524" w14:paraId="2415D7E0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Poskytování služeb jinými osobami (odborné praxe, stáže)</w:t>
      </w:r>
    </w:p>
    <w:p xmlns:wp14="http://schemas.microsoft.com/office/word/2010/wordml" w:rsidR="00D17205" w:rsidP="00FB535B" w:rsidRDefault="00C01524" w14:paraId="5583FF51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Mimořádné události</w:t>
      </w:r>
    </w:p>
    <w:p xmlns:wp14="http://schemas.microsoft.com/office/word/2010/wordml" w:rsidR="00D17205" w:rsidP="00FB535B" w:rsidRDefault="00C01524" w14:paraId="457436A8" wp14:textId="77777777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Závěrečná ustanovení</w:t>
      </w:r>
    </w:p>
    <w:p xmlns:wp14="http://schemas.microsoft.com/office/word/2010/wordml" w:rsidR="0009709F" w:rsidP="00FB535B" w:rsidRDefault="0009709F" w14:paraId="3DEEC669" wp14:textId="77777777">
      <w:pPr>
        <w:pStyle w:val="Odstavecseseznamem"/>
        <w:ind w:left="0"/>
        <w:jc w:val="both"/>
        <w:rPr>
          <w:b/>
          <w:sz w:val="28"/>
          <w:szCs w:val="28"/>
        </w:rPr>
      </w:pPr>
    </w:p>
    <w:p xmlns:wp14="http://schemas.microsoft.com/office/word/2010/wordml" w:rsidR="00A754E4" w:rsidP="00FB535B" w:rsidRDefault="00A754E4" w14:paraId="3656B9AB" wp14:textId="77777777">
      <w:pPr>
        <w:pStyle w:val="Odstavecseseznamem"/>
        <w:ind w:left="0"/>
        <w:jc w:val="both"/>
        <w:rPr>
          <w:b/>
          <w:sz w:val="28"/>
          <w:szCs w:val="28"/>
        </w:rPr>
      </w:pPr>
    </w:p>
    <w:p xmlns:wp14="http://schemas.microsoft.com/office/word/2010/wordml" w:rsidR="00D17205" w:rsidP="00FB535B" w:rsidRDefault="00C01524" w14:paraId="7F7A0622" wp14:textId="77777777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Úvod</w:t>
      </w:r>
    </w:p>
    <w:p xmlns:wp14="http://schemas.microsoft.com/office/word/2010/wordml" w:rsidR="00D17205" w:rsidP="183B73E2" w:rsidRDefault="00DD4A3D" w14:paraId="1B9F833E" wp14:textId="0A22968C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183B73E2" w:rsidR="00DD4A3D">
        <w:rPr>
          <w:rFonts w:ascii="Arial" w:hAnsi="Arial" w:cs="Arial"/>
        </w:rPr>
        <w:t xml:space="preserve">Pobytové odlehčovací zařízení DS OZ </w:t>
      </w:r>
      <w:r w:rsidRPr="183B73E2" w:rsidR="00C01524">
        <w:rPr>
          <w:rFonts w:ascii="Arial" w:hAnsi="Arial" w:cs="Arial"/>
        </w:rPr>
        <w:t>Jílovská (dále jen DS OZ Jílovská), je zaří</w:t>
      </w:r>
      <w:r w:rsidRPr="183B73E2" w:rsidR="00FB535B">
        <w:rPr>
          <w:rFonts w:ascii="Arial" w:hAnsi="Arial" w:cs="Arial"/>
        </w:rPr>
        <w:t xml:space="preserve">zením sociálních služeb, </w:t>
      </w:r>
      <w:r w:rsidRPr="183B73E2" w:rsidR="48B9D7DD">
        <w:rPr>
          <w:rFonts w:ascii="Arial" w:hAnsi="Arial" w:cs="Arial"/>
        </w:rPr>
        <w:t>kde je poskytovatelem</w:t>
      </w:r>
      <w:r w:rsidRPr="183B73E2" w:rsidR="00C01524">
        <w:rPr>
          <w:rFonts w:ascii="Arial" w:hAnsi="Arial" w:cs="Arial"/>
        </w:rPr>
        <w:t xml:space="preserve"> Ústav so</w:t>
      </w:r>
      <w:r w:rsidRPr="183B73E2" w:rsidR="00CE65EF">
        <w:rPr>
          <w:rFonts w:ascii="Arial" w:hAnsi="Arial" w:cs="Arial"/>
        </w:rPr>
        <w:t xml:space="preserve">ciálních služeb </w:t>
      </w:r>
      <w:r w:rsidRPr="183B73E2" w:rsidR="172CB070">
        <w:rPr>
          <w:rFonts w:ascii="Arial" w:hAnsi="Arial" w:cs="Arial"/>
        </w:rPr>
        <w:t xml:space="preserve">v </w:t>
      </w:r>
      <w:r w:rsidRPr="183B73E2" w:rsidR="00CE65EF">
        <w:rPr>
          <w:rFonts w:ascii="Arial" w:hAnsi="Arial" w:cs="Arial"/>
        </w:rPr>
        <w:t>Pra</w:t>
      </w:r>
      <w:r w:rsidRPr="183B73E2" w:rsidR="200CD3FF">
        <w:rPr>
          <w:rFonts w:ascii="Arial" w:hAnsi="Arial" w:cs="Arial"/>
        </w:rPr>
        <w:t>ze</w:t>
      </w:r>
      <w:r w:rsidRPr="183B73E2" w:rsidR="00CE65EF">
        <w:rPr>
          <w:rFonts w:ascii="Arial" w:hAnsi="Arial" w:cs="Arial"/>
        </w:rPr>
        <w:t xml:space="preserve"> 4, přísp.</w:t>
      </w:r>
      <w:r w:rsidRPr="183B73E2" w:rsidR="00C01524">
        <w:rPr>
          <w:rFonts w:ascii="Arial" w:hAnsi="Arial" w:cs="Arial"/>
        </w:rPr>
        <w:t>org.</w:t>
      </w:r>
    </w:p>
    <w:p xmlns:wp14="http://schemas.microsoft.com/office/word/2010/wordml" w:rsidR="00D17205" w:rsidP="00FB535B" w:rsidRDefault="00C01524" w14:paraId="48557E8A" wp14:textId="049EA8BE">
      <w:pPr>
        <w:pStyle w:val="Odstavecseseznamem"/>
        <w:spacing w:line="360" w:lineRule="auto"/>
        <w:ind w:left="0"/>
        <w:jc w:val="both"/>
      </w:pPr>
      <w:r w:rsidRPr="183B73E2" w:rsidR="00022A05">
        <w:rPr>
          <w:rFonts w:ascii="Arial" w:hAnsi="Arial" w:cs="Arial"/>
        </w:rPr>
        <w:t>D</w:t>
      </w:r>
      <w:r w:rsidRPr="183B73E2" w:rsidR="00C01524">
        <w:rPr>
          <w:rFonts w:ascii="Arial" w:hAnsi="Arial" w:cs="Arial"/>
        </w:rPr>
        <w:t>omácí řád</w:t>
      </w:r>
      <w:r w:rsidRPr="183B73E2" w:rsidR="16A95914">
        <w:rPr>
          <w:rFonts w:ascii="Arial" w:hAnsi="Arial" w:cs="Arial"/>
        </w:rPr>
        <w:t xml:space="preserve"> je </w:t>
      </w:r>
      <w:r w:rsidRPr="183B73E2" w:rsidR="00C01524">
        <w:rPr>
          <w:rFonts w:ascii="Arial" w:hAnsi="Arial" w:cs="Arial"/>
        </w:rPr>
        <w:t>zpracová</w:t>
      </w:r>
      <w:r w:rsidRPr="183B73E2" w:rsidR="26F8EFC7">
        <w:rPr>
          <w:rFonts w:ascii="Arial" w:hAnsi="Arial" w:cs="Arial"/>
        </w:rPr>
        <w:t>n</w:t>
      </w:r>
      <w:r w:rsidRPr="183B73E2" w:rsidR="00C01524">
        <w:rPr>
          <w:rFonts w:ascii="Arial" w:hAnsi="Arial" w:cs="Arial"/>
        </w:rPr>
        <w:t xml:space="preserve"> ve smyslu</w:t>
      </w:r>
      <w:r w:rsidRPr="183B73E2" w:rsidR="004D6436">
        <w:rPr>
          <w:rFonts w:ascii="Arial" w:hAnsi="Arial" w:cs="Arial"/>
        </w:rPr>
        <w:t xml:space="preserve"> </w:t>
      </w:r>
      <w:r w:rsidRPr="183B73E2" w:rsidR="004D6436">
        <w:rPr>
          <w:rFonts w:ascii="Arial" w:hAnsi="Arial" w:cs="Arial"/>
        </w:rPr>
        <w:t>ust</w:t>
      </w:r>
      <w:r w:rsidRPr="183B73E2" w:rsidR="004D6436">
        <w:rPr>
          <w:rFonts w:ascii="Arial" w:hAnsi="Arial" w:cs="Arial"/>
        </w:rPr>
        <w:t>.</w:t>
      </w:r>
      <w:r w:rsidRPr="183B73E2" w:rsidR="00C01524">
        <w:rPr>
          <w:rFonts w:ascii="Arial" w:hAnsi="Arial" w:cs="Arial"/>
        </w:rPr>
        <w:t xml:space="preserve"> č.108/2006 Sb., </w:t>
      </w:r>
      <w:r w:rsidRPr="183B73E2" w:rsidR="004D6436">
        <w:rPr>
          <w:rFonts w:ascii="Arial" w:hAnsi="Arial" w:cs="Arial"/>
        </w:rPr>
        <w:t xml:space="preserve">zákon </w:t>
      </w:r>
      <w:r w:rsidRPr="183B73E2" w:rsidR="00C01524">
        <w:rPr>
          <w:rFonts w:ascii="Arial" w:hAnsi="Arial" w:cs="Arial"/>
        </w:rPr>
        <w:t xml:space="preserve">o sociálních službách, </w:t>
      </w:r>
      <w:r w:rsidRPr="183B73E2" w:rsidR="00C01524">
        <w:rPr>
          <w:rFonts w:ascii="Arial" w:hAnsi="Arial" w:cs="Arial"/>
        </w:rPr>
        <w:t xml:space="preserve">ve znění pozdějších předpisů a </w:t>
      </w:r>
      <w:r w:rsidRPr="183B73E2" w:rsidR="004D6436">
        <w:rPr>
          <w:rFonts w:ascii="Arial" w:hAnsi="Arial" w:cs="Arial"/>
        </w:rPr>
        <w:t>ust</w:t>
      </w:r>
      <w:r w:rsidRPr="183B73E2" w:rsidR="004D6436">
        <w:rPr>
          <w:rFonts w:ascii="Arial" w:hAnsi="Arial" w:cs="Arial"/>
        </w:rPr>
        <w:t xml:space="preserve">. </w:t>
      </w:r>
      <w:r w:rsidRPr="183B73E2" w:rsidR="00C01524">
        <w:rPr>
          <w:rFonts w:ascii="Arial" w:hAnsi="Arial" w:cs="Arial"/>
        </w:rPr>
        <w:t xml:space="preserve"> č. 505/2006 Sb.,</w:t>
      </w:r>
      <w:r w:rsidRPr="183B73E2" w:rsidR="00FB535B">
        <w:rPr>
          <w:rFonts w:ascii="Arial" w:hAnsi="Arial" w:cs="Arial"/>
        </w:rPr>
        <w:t xml:space="preserve"> </w:t>
      </w:r>
      <w:r w:rsidRPr="183B73E2" w:rsidR="004D6436">
        <w:rPr>
          <w:rFonts w:ascii="Arial" w:hAnsi="Arial" w:cs="Arial"/>
        </w:rPr>
        <w:t>vyhlášk</w:t>
      </w:r>
      <w:r w:rsidRPr="183B73E2" w:rsidR="6BCE5DB6">
        <w:rPr>
          <w:rFonts w:ascii="Arial" w:hAnsi="Arial" w:cs="Arial"/>
        </w:rPr>
        <w:t>y</w:t>
      </w:r>
      <w:r w:rsidRPr="183B73E2" w:rsidR="004D6436">
        <w:rPr>
          <w:rFonts w:ascii="Arial" w:hAnsi="Arial" w:cs="Arial"/>
        </w:rPr>
        <w:t>, kterou se provádějí některá ustan</w:t>
      </w:r>
      <w:r w:rsidRPr="183B73E2" w:rsidR="0065507B">
        <w:rPr>
          <w:rFonts w:ascii="Arial" w:hAnsi="Arial" w:cs="Arial"/>
        </w:rPr>
        <w:t>ovení zákona o sociálních službá</w:t>
      </w:r>
      <w:r w:rsidRPr="183B73E2" w:rsidR="004D6436">
        <w:rPr>
          <w:rFonts w:ascii="Arial" w:hAnsi="Arial" w:cs="Arial"/>
        </w:rPr>
        <w:t>ch.</w:t>
      </w:r>
    </w:p>
    <w:p xmlns:wp14="http://schemas.microsoft.com/office/word/2010/wordml" w:rsidR="00D17205" w:rsidP="183B73E2" w:rsidRDefault="00C01524" w14:paraId="4DE80802" wp14:textId="0FF1EEA0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Domácí řád je závazný pro všechny </w:t>
      </w:r>
      <w:r w:rsidRPr="183B73E2" w:rsidR="00DD4A3D">
        <w:rPr>
          <w:rFonts w:ascii="Arial" w:hAnsi="Arial" w:cs="Arial"/>
        </w:rPr>
        <w:t>klienty</w:t>
      </w:r>
      <w:r w:rsidRPr="183B73E2" w:rsidR="002C7C98">
        <w:rPr>
          <w:rFonts w:ascii="Arial" w:hAnsi="Arial" w:cs="Arial"/>
        </w:rPr>
        <w:t xml:space="preserve"> a zaměstnance</w:t>
      </w:r>
      <w:r w:rsidRPr="183B73E2" w:rsidR="00C01524">
        <w:rPr>
          <w:rFonts w:ascii="Arial" w:hAnsi="Arial" w:cs="Arial"/>
        </w:rPr>
        <w:t xml:space="preserve">, přičemž každý </w:t>
      </w:r>
      <w:r w:rsidRPr="183B73E2" w:rsidR="00DD4A3D">
        <w:rPr>
          <w:rFonts w:ascii="Arial" w:hAnsi="Arial" w:cs="Arial"/>
        </w:rPr>
        <w:t>klient</w:t>
      </w:r>
      <w:r w:rsidRPr="183B73E2" w:rsidR="74B60E9F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</w:rPr>
        <w:t xml:space="preserve">i zaměstnanec je s ním již před nástupem seznámen. Následně je k dispozici </w:t>
      </w:r>
      <w:r w:rsidRPr="183B73E2" w:rsidR="00C01524">
        <w:rPr>
          <w:rFonts w:ascii="Arial" w:hAnsi="Arial" w:cs="Arial"/>
          <w:shd w:val="clear" w:color="auto" w:fill="FFFFFF"/>
        </w:rPr>
        <w:t>k nahlédnutí</w:t>
      </w:r>
      <w:r w:rsidRPr="183B73E2" w:rsidR="003C5ECE">
        <w:rPr>
          <w:rFonts w:ascii="Arial" w:hAnsi="Arial" w:cs="Arial"/>
        </w:rPr>
        <w:t xml:space="preserve"> </w:t>
      </w:r>
      <w:r w:rsidRPr="183B73E2" w:rsidR="003C5ECE">
        <w:rPr>
          <w:rFonts w:ascii="Arial" w:hAnsi="Arial" w:cs="Arial"/>
        </w:rPr>
        <w:t xml:space="preserve">u sociálních pracovnic, </w:t>
      </w:r>
      <w:r w:rsidRPr="183B73E2" w:rsidR="00DD4A3D">
        <w:rPr>
          <w:rFonts w:ascii="Arial" w:hAnsi="Arial" w:cs="Arial"/>
        </w:rPr>
        <w:t>vedoucí pobytové odlehčovací služby na</w:t>
      </w:r>
      <w:r w:rsidRPr="183B73E2" w:rsidR="003C5ECE">
        <w:rPr>
          <w:rFonts w:ascii="Arial" w:hAnsi="Arial" w:cs="Arial"/>
        </w:rPr>
        <w:t xml:space="preserve"> nástěnce zařízení a na webových stránkách</w:t>
      </w:r>
      <w:r w:rsidRPr="183B73E2" w:rsidR="78869568">
        <w:rPr>
          <w:rFonts w:ascii="Arial" w:hAnsi="Arial" w:cs="Arial"/>
        </w:rPr>
        <w:t xml:space="preserve"> poskytovatele</w:t>
      </w:r>
      <w:r w:rsidRPr="183B73E2" w:rsidR="003C5ECE">
        <w:rPr>
          <w:rFonts w:ascii="Arial" w:hAnsi="Arial" w:cs="Arial"/>
        </w:rPr>
        <w:t xml:space="preserve">.</w:t>
      </w:r>
    </w:p>
    <w:p xmlns:wp14="http://schemas.microsoft.com/office/word/2010/wordml" w:rsidR="00D17205" w:rsidP="183B73E2" w:rsidRDefault="00C01524" w14:paraId="12BB0080" wp14:textId="6D1A11B1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Hrubé porušování či opakované porušování Domác</w:t>
      </w:r>
      <w:r w:rsidRPr="183B73E2" w:rsidR="00B855D5">
        <w:rPr>
          <w:rFonts w:ascii="Arial" w:hAnsi="Arial" w:cs="Arial"/>
        </w:rPr>
        <w:t xml:space="preserve">ího řádu může vést </w:t>
      </w:r>
      <w:r w:rsidRPr="183B73E2" w:rsidR="7273186A">
        <w:rPr>
          <w:rFonts w:ascii="Arial" w:hAnsi="Arial" w:cs="Arial"/>
        </w:rPr>
        <w:t xml:space="preserve">až </w:t>
      </w:r>
      <w:r w:rsidRPr="183B73E2" w:rsidR="00B855D5">
        <w:rPr>
          <w:rFonts w:ascii="Arial" w:hAnsi="Arial" w:cs="Arial"/>
        </w:rPr>
        <w:t xml:space="preserve">k vypovězení </w:t>
      </w:r>
      <w:r w:rsidRPr="183B73E2" w:rsidR="00C01524">
        <w:rPr>
          <w:rFonts w:ascii="Arial" w:hAnsi="Arial" w:cs="Arial"/>
        </w:rPr>
        <w:t xml:space="preserve">Smlouvy o poskytování </w:t>
      </w:r>
      <w:r w:rsidRPr="183B73E2" w:rsidR="00FB535B">
        <w:rPr>
          <w:rFonts w:ascii="Arial" w:hAnsi="Arial" w:cs="Arial"/>
        </w:rPr>
        <w:t>pobytových odlehčovacích služeb</w:t>
      </w:r>
      <w:r w:rsidRPr="183B73E2" w:rsidR="00C01524">
        <w:rPr>
          <w:rFonts w:ascii="Arial" w:hAnsi="Arial" w:cs="Arial"/>
        </w:rPr>
        <w:t xml:space="preserve"> </w:t>
      </w:r>
      <w:r w:rsidRPr="183B73E2" w:rsidR="008D5036">
        <w:rPr>
          <w:rFonts w:ascii="Arial" w:hAnsi="Arial" w:cs="Arial"/>
        </w:rPr>
        <w:t>ze strany poskytovatele</w:t>
      </w:r>
      <w:r w:rsidRPr="183B73E2" w:rsidR="009B2329">
        <w:rPr>
          <w:rFonts w:ascii="Arial" w:hAnsi="Arial" w:cs="Arial"/>
        </w:rPr>
        <w:t xml:space="preserve"> </w:t>
      </w:r>
      <w:r w:rsidRPr="183B73E2" w:rsidR="009B2329">
        <w:rPr>
          <w:rFonts w:ascii="Arial" w:hAnsi="Arial" w:cs="Arial"/>
        </w:rPr>
        <w:t>či k postihu zaměstnance.</w:t>
      </w:r>
    </w:p>
    <w:p xmlns:wp14="http://schemas.microsoft.com/office/word/2010/wordml" w:rsidR="00D17205" w:rsidP="00FB535B" w:rsidRDefault="00C01524" w14:paraId="637F270D" wp14:textId="77777777">
      <w:pPr>
        <w:pStyle w:val="Odstavecseseznamem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Ubytování</w:t>
      </w:r>
    </w:p>
    <w:p xmlns:wp14="http://schemas.microsoft.com/office/word/2010/wordml" w:rsidR="00D17205" w:rsidP="00FB535B" w:rsidRDefault="00C01524" w14:paraId="00D286C8" wp14:textId="77777777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Ubytování je poskytová</w:t>
      </w:r>
      <w:r w:rsidR="008D5036">
        <w:rPr>
          <w:rFonts w:ascii="Arial" w:hAnsi="Arial" w:cs="Arial"/>
        </w:rPr>
        <w:t>no na základě uzavřené písemné S</w:t>
      </w:r>
      <w:r>
        <w:rPr>
          <w:rFonts w:ascii="Arial" w:hAnsi="Arial" w:cs="Arial"/>
        </w:rPr>
        <w:t>mlouvy o poskytování pobytových odlehčovacích služeb.</w:t>
      </w:r>
    </w:p>
    <w:p xmlns:wp14="http://schemas.microsoft.com/office/word/2010/wordml" w:rsidR="00D17205" w:rsidP="00FB535B" w:rsidRDefault="00C01524" w14:paraId="7A58EEE4" wp14:textId="1DCD7FE8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/>
      </w:pPr>
      <w:r w:rsidRPr="183B73E2" w:rsidR="00C01524">
        <w:rPr>
          <w:rFonts w:ascii="Arial" w:hAnsi="Arial" w:cs="Arial"/>
        </w:rPr>
        <w:t>Hlavní vchod je umístěn v čele budovy. Vedle vstupních dveří je umístěn zvonek, přivolaný zaměstnanec budovu odemkne a zase zamkne.</w:t>
      </w:r>
    </w:p>
    <w:p xmlns:wp14="http://schemas.microsoft.com/office/word/2010/wordml" w:rsidR="00D17205" w:rsidP="00FB535B" w:rsidRDefault="00741815" w14:paraId="301E1392" wp14:textId="4ADCB84C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741815">
        <w:rPr>
          <w:rFonts w:ascii="Arial" w:hAnsi="Arial" w:cs="Arial"/>
        </w:rPr>
        <w:t xml:space="preserve">Přilehlé vnější prostory </w:t>
      </w:r>
      <w:r w:rsidRPr="183B73E2" w:rsidR="00DD4A3D">
        <w:rPr>
          <w:rFonts w:ascii="Arial" w:hAnsi="Arial" w:cs="Arial"/>
        </w:rPr>
        <w:t>budovy</w:t>
      </w:r>
      <w:r w:rsidRPr="183B73E2" w:rsidR="00C01524">
        <w:rPr>
          <w:rFonts w:ascii="Arial" w:hAnsi="Arial" w:cs="Arial"/>
        </w:rPr>
        <w:t xml:space="preserve"> jsou monitorovány kamerovým systémem.</w:t>
      </w:r>
    </w:p>
    <w:p xmlns:wp14="http://schemas.microsoft.com/office/word/2010/wordml" w:rsidR="00D17205" w:rsidP="00FB535B" w:rsidRDefault="00C01524" w14:paraId="10FA41AC" wp14:textId="77777777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DD4A3D">
        <w:rPr>
          <w:rFonts w:ascii="Arial" w:hAnsi="Arial" w:cs="Arial"/>
        </w:rPr>
        <w:t>klient</w:t>
      </w:r>
      <w:r>
        <w:rPr>
          <w:rFonts w:ascii="Arial" w:hAnsi="Arial" w:cs="Arial"/>
        </w:rPr>
        <w:t xml:space="preserve"> odchází mimo budovu, musí tuto skutečnost oznámit personálu. V „Knize příchodů a odchodů“, je zapsán čas odchodu a přibližný čas návratu.</w:t>
      </w:r>
    </w:p>
    <w:p xmlns:wp14="http://schemas.microsoft.com/office/word/2010/wordml" w:rsidRPr="00B855D5" w:rsidR="00B855D5" w:rsidP="00FB535B" w:rsidRDefault="00C01524" w14:paraId="4A7978BE" wp14:textId="77777777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Doba nočního klidu je stanovena od 22:00 – 6:00 hodin.</w:t>
      </w:r>
    </w:p>
    <w:p xmlns:wp14="http://schemas.microsoft.com/office/word/2010/wordml" w:rsidR="00D17205" w:rsidP="00FB535B" w:rsidRDefault="00C01524" w14:paraId="3F66E6B9" wp14:textId="77777777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Cs w:val="24"/>
        </w:rPr>
        <w:t xml:space="preserve">V době nočního klidu nesmí být </w:t>
      </w:r>
      <w:r w:rsidR="00DD4A3D">
        <w:rPr>
          <w:rFonts w:ascii="Arial" w:hAnsi="Arial" w:cs="Arial"/>
          <w:szCs w:val="24"/>
        </w:rPr>
        <w:t>klient</w:t>
      </w:r>
      <w:r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rušen s výjimkou nutnosti podávání léků nebo poskytnutí nutné ošetřovatelské nebo lékařské péče.</w:t>
      </w:r>
    </w:p>
    <w:p xmlns:wp14="http://schemas.microsoft.com/office/word/2010/wordml" w:rsidR="00043819" w:rsidP="00FB535B" w:rsidRDefault="00C01524" w14:paraId="242DF5A6" wp14:textId="77777777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zařízení jsou oprávněni vstupovat:</w:t>
      </w:r>
    </w:p>
    <w:p xmlns:wp14="http://schemas.microsoft.com/office/word/2010/wordml" w:rsidRPr="00043819" w:rsidR="00D17205" w:rsidP="00FB535B" w:rsidRDefault="00043819" w14:paraId="142EEA12" wp14:textId="77777777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szCs w:val="24"/>
        </w:rPr>
      </w:pPr>
      <w:r w:rsidRPr="000438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- </w:t>
      </w:r>
      <w:r w:rsidR="00DD4A3D">
        <w:rPr>
          <w:rFonts w:ascii="Arial" w:hAnsi="Arial" w:cs="Arial"/>
          <w:szCs w:val="24"/>
        </w:rPr>
        <w:t>klienti</w:t>
      </w:r>
      <w:r w:rsidRPr="00043819" w:rsidR="00C01524">
        <w:rPr>
          <w:rFonts w:ascii="Arial" w:hAnsi="Arial" w:cs="Arial"/>
          <w:szCs w:val="24"/>
        </w:rPr>
        <w:t>, jejich rodinní</w:t>
      </w:r>
      <w:r>
        <w:rPr>
          <w:rFonts w:ascii="Arial" w:hAnsi="Arial" w:cs="Arial"/>
          <w:szCs w:val="24"/>
        </w:rPr>
        <w:t xml:space="preserve"> příslušnici a osoby jim blízké</w:t>
      </w:r>
    </w:p>
    <w:p xmlns:wp14="http://schemas.microsoft.com/office/word/2010/wordml" w:rsidR="00D17205" w:rsidP="183B73E2" w:rsidRDefault="00043819" w14:paraId="20953EE2" wp14:textId="2EFED46E">
      <w:pPr>
        <w:pStyle w:val="Odstavecseseznamem"/>
        <w:spacing w:after="0" w:line="360" w:lineRule="auto"/>
        <w:ind w:left="567"/>
        <w:jc w:val="both"/>
        <w:rPr>
          <w:rFonts w:ascii="Arial" w:hAnsi="Arial" w:cs="Arial"/>
        </w:rPr>
      </w:pPr>
      <w:r w:rsidRPr="183B73E2" w:rsidR="00043819">
        <w:rPr>
          <w:rFonts w:ascii="Arial" w:hAnsi="Arial" w:cs="Arial"/>
        </w:rPr>
        <w:t>- z</w:t>
      </w:r>
      <w:r w:rsidRPr="183B73E2" w:rsidR="00C01524">
        <w:rPr>
          <w:rFonts w:ascii="Arial" w:hAnsi="Arial" w:cs="Arial"/>
        </w:rPr>
        <w:t>ájemci o poskytnutí sociální služby</w:t>
      </w:r>
    </w:p>
    <w:p xmlns:wp14="http://schemas.microsoft.com/office/word/2010/wordml" w:rsidR="00D17205" w:rsidP="183B73E2" w:rsidRDefault="00043819" w14:paraId="42D01F5E" wp14:textId="7945A9DF">
      <w:pPr>
        <w:pStyle w:val="Odstavecseseznamem"/>
        <w:spacing w:after="0" w:line="360" w:lineRule="auto"/>
        <w:ind w:left="567"/>
        <w:jc w:val="both"/>
        <w:rPr>
          <w:rFonts w:ascii="Arial" w:hAnsi="Arial" w:cs="Arial"/>
        </w:rPr>
      </w:pPr>
      <w:r w:rsidRPr="183B73E2" w:rsidR="00043819">
        <w:rPr>
          <w:rFonts w:ascii="Arial" w:hAnsi="Arial" w:cs="Arial"/>
        </w:rPr>
        <w:t>- z</w:t>
      </w:r>
      <w:r w:rsidRPr="183B73E2" w:rsidR="00C01524">
        <w:rPr>
          <w:rFonts w:ascii="Arial" w:hAnsi="Arial" w:cs="Arial"/>
        </w:rPr>
        <w:t>aměstnanci v rámci své pracovní doby</w:t>
      </w:r>
    </w:p>
    <w:p xmlns:wp14="http://schemas.microsoft.com/office/word/2010/wordml" w:rsidR="00D25BE2" w:rsidP="183B73E2" w:rsidRDefault="00043819" w14:paraId="3A5154A4" wp14:textId="54291FB4">
      <w:pPr>
        <w:pStyle w:val="Odstavecseseznamem"/>
        <w:spacing w:after="0" w:line="360" w:lineRule="auto"/>
        <w:ind w:left="567"/>
        <w:jc w:val="both"/>
        <w:rPr>
          <w:rFonts w:ascii="Arial" w:hAnsi="Arial" w:cs="Arial"/>
        </w:rPr>
      </w:pPr>
      <w:r w:rsidRPr="183B73E2" w:rsidR="00043819">
        <w:rPr>
          <w:rFonts w:ascii="Arial" w:hAnsi="Arial" w:cs="Arial"/>
        </w:rPr>
        <w:t>- z</w:t>
      </w:r>
      <w:r w:rsidRPr="183B73E2" w:rsidR="00C01524">
        <w:rPr>
          <w:rFonts w:ascii="Arial" w:hAnsi="Arial" w:cs="Arial"/>
        </w:rPr>
        <w:t>aměstnanci jiných podniků a úřadů za účelem výkonu své práce</w:t>
      </w:r>
    </w:p>
    <w:p w:rsidR="183B73E2" w:rsidP="183B73E2" w:rsidRDefault="183B73E2" w14:paraId="752E67D4" w14:textId="73170080">
      <w:pPr>
        <w:pStyle w:val="Odstavecseseznamem"/>
        <w:spacing w:after="0" w:line="360" w:lineRule="auto"/>
        <w:ind w:left="567"/>
        <w:jc w:val="both"/>
        <w:rPr>
          <w:rFonts w:ascii="Arial" w:hAnsi="Arial" w:cs="Arial"/>
        </w:rPr>
      </w:pPr>
    </w:p>
    <w:p xmlns:wp14="http://schemas.microsoft.com/office/word/2010/wordml" w:rsidR="00D17205" w:rsidP="183B73E2" w:rsidRDefault="00C01524" w14:paraId="740D3AC6" wp14:textId="77DCCA85">
      <w:pPr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Ostatní osoby pouze s výslovným souhlasem </w:t>
      </w:r>
      <w:r w:rsidRPr="183B73E2" w:rsidR="00DD4A3D">
        <w:rPr>
          <w:rFonts w:ascii="Arial" w:hAnsi="Arial" w:cs="Arial"/>
        </w:rPr>
        <w:t>vedoucí</w:t>
      </w:r>
      <w:r w:rsidRPr="183B73E2" w:rsidR="0CC4CA5B">
        <w:rPr>
          <w:rFonts w:ascii="Arial" w:hAnsi="Arial" w:cs="Arial"/>
        </w:rPr>
        <w:t>ho</w:t>
      </w:r>
      <w:r w:rsidRPr="183B73E2" w:rsidR="00DD4A3D">
        <w:rPr>
          <w:rFonts w:ascii="Arial" w:hAnsi="Arial" w:cs="Arial"/>
        </w:rPr>
        <w:t xml:space="preserve"> pobytové odlehčovací služby</w:t>
      </w:r>
      <w:r w:rsidRPr="183B73E2" w:rsidR="00C01524">
        <w:rPr>
          <w:rFonts w:ascii="Arial" w:hAnsi="Arial" w:cs="Arial"/>
        </w:rPr>
        <w:t>.</w:t>
      </w:r>
    </w:p>
    <w:p xmlns:wp14="http://schemas.microsoft.com/office/word/2010/wordml" w:rsidR="00D17205" w:rsidP="183B73E2" w:rsidRDefault="00C01524" w14:paraId="7E2D6C30" wp14:textId="0F5E6E8C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Pro ubytování je v zařízení k dispozici celkem 30 </w:t>
      </w:r>
      <w:r w:rsidRPr="183B73E2" w:rsidR="58F070C7">
        <w:rPr>
          <w:rFonts w:ascii="Arial" w:hAnsi="Arial" w:cs="Arial"/>
        </w:rPr>
        <w:t>lůžek – 8x</w:t>
      </w:r>
      <w:r w:rsidRPr="183B73E2" w:rsidR="00C01524">
        <w:rPr>
          <w:rFonts w:ascii="Arial" w:hAnsi="Arial" w:cs="Arial"/>
        </w:rPr>
        <w:t xml:space="preserve"> jednolůžkový pokoj, </w:t>
      </w:r>
      <w:r w:rsidRPr="183B73E2" w:rsidR="00DD4A3D">
        <w:rPr>
          <w:rFonts w:ascii="Arial" w:hAnsi="Arial" w:cs="Arial"/>
        </w:rPr>
        <w:t>8</w:t>
      </w:r>
      <w:r w:rsidRPr="183B73E2" w:rsidR="00C01524">
        <w:rPr>
          <w:rFonts w:ascii="Arial" w:hAnsi="Arial" w:cs="Arial"/>
        </w:rPr>
        <w:t xml:space="preserve">x dvoulůžkový pokoj, </w:t>
      </w:r>
      <w:r w:rsidRPr="183B73E2" w:rsidR="00DD4A3D">
        <w:rPr>
          <w:rFonts w:ascii="Arial" w:hAnsi="Arial" w:cs="Arial"/>
        </w:rPr>
        <w:t>2</w:t>
      </w:r>
      <w:r w:rsidRPr="183B73E2" w:rsidR="00C01524">
        <w:rPr>
          <w:rFonts w:ascii="Arial" w:hAnsi="Arial" w:cs="Arial"/>
        </w:rPr>
        <w:t>x třílůžkový pokoj. Jeden jednolůžkový pokoj má vlastní sociální zařízení</w:t>
      </w:r>
      <w:r w:rsidRPr="183B73E2" w:rsidR="00DD4A3D">
        <w:rPr>
          <w:rFonts w:ascii="Arial" w:hAnsi="Arial" w:cs="Arial"/>
        </w:rPr>
        <w:t xml:space="preserve"> a jeden jednolůžkový pokoj má vlastní sprchovací kout. </w:t>
      </w:r>
      <w:r w:rsidRPr="183B73E2" w:rsidR="00C01524">
        <w:rPr>
          <w:rFonts w:ascii="Arial" w:hAnsi="Arial" w:cs="Arial"/>
        </w:rPr>
        <w:t>Pro ostatní pokoje je sociální zařízení společné.</w:t>
      </w:r>
    </w:p>
    <w:p xmlns:wp14="http://schemas.microsoft.com/office/word/2010/wordml" w:rsidR="00D17205" w:rsidP="00FB535B" w:rsidRDefault="00DD4A3D" w14:paraId="0B027808" wp14:textId="77777777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Klienta</w:t>
      </w:r>
      <w:r w:rsidR="00C01524">
        <w:rPr>
          <w:rFonts w:ascii="Arial" w:hAnsi="Arial" w:cs="Arial"/>
          <w:szCs w:val="24"/>
        </w:rPr>
        <w:t xml:space="preserve"> lze v průběhu pobytu přemístit na jiný pokoj pouze s j</w:t>
      </w:r>
      <w:r w:rsidR="009B2329">
        <w:rPr>
          <w:rFonts w:ascii="Arial" w:hAnsi="Arial" w:cs="Arial"/>
          <w:szCs w:val="24"/>
        </w:rPr>
        <w:t>eho</w:t>
      </w:r>
      <w:r w:rsidR="00C01524">
        <w:rPr>
          <w:rFonts w:ascii="Arial" w:hAnsi="Arial" w:cs="Arial"/>
          <w:szCs w:val="24"/>
        </w:rPr>
        <w:t xml:space="preserve"> souhlasem.  Přemístění </w:t>
      </w:r>
      <w:r>
        <w:rPr>
          <w:rFonts w:ascii="Arial" w:hAnsi="Arial" w:cs="Arial"/>
          <w:szCs w:val="24"/>
        </w:rPr>
        <w:t>klienta</w:t>
      </w:r>
      <w:r w:rsidR="00C01524">
        <w:rPr>
          <w:rFonts w:ascii="Arial" w:hAnsi="Arial" w:cs="Arial"/>
          <w:szCs w:val="24"/>
        </w:rPr>
        <w:t xml:space="preserve"> na jiný pokoj je projednáváno na provozních poradách</w:t>
      </w:r>
      <w:r>
        <w:rPr>
          <w:rFonts w:ascii="Arial" w:hAnsi="Arial" w:cs="Arial"/>
          <w:szCs w:val="24"/>
        </w:rPr>
        <w:t>, multioborových poradách</w:t>
      </w:r>
      <w:r w:rsidR="00C01524">
        <w:rPr>
          <w:rFonts w:ascii="Arial" w:hAnsi="Arial" w:cs="Arial"/>
          <w:szCs w:val="24"/>
        </w:rPr>
        <w:t xml:space="preserve"> a s výsledkem jednání je </w:t>
      </w:r>
      <w:r>
        <w:rPr>
          <w:rFonts w:ascii="Arial" w:hAnsi="Arial" w:cs="Arial"/>
          <w:szCs w:val="24"/>
        </w:rPr>
        <w:t>klient</w:t>
      </w:r>
      <w:r w:rsidR="00C01524">
        <w:rPr>
          <w:rFonts w:ascii="Arial" w:hAnsi="Arial" w:cs="Arial"/>
          <w:szCs w:val="24"/>
        </w:rPr>
        <w:t xml:space="preserve"> seznámen. Návrh na přemístění může podat jak personál, tak sám </w:t>
      </w:r>
      <w:r>
        <w:rPr>
          <w:rFonts w:ascii="Arial" w:hAnsi="Arial" w:cs="Arial"/>
          <w:szCs w:val="24"/>
        </w:rPr>
        <w:t>klient</w:t>
      </w:r>
      <w:r w:rsidR="00C01524">
        <w:rPr>
          <w:rFonts w:ascii="Arial" w:hAnsi="Arial" w:cs="Arial"/>
          <w:szCs w:val="24"/>
        </w:rPr>
        <w:t>.</w:t>
      </w:r>
    </w:p>
    <w:p xmlns:wp14="http://schemas.microsoft.com/office/word/2010/wordml" w:rsidR="00D17205" w:rsidP="00FB535B" w:rsidRDefault="00DD4A3D" w14:paraId="100E73C6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Klienta</w:t>
      </w:r>
      <w:r w:rsidR="00C01524">
        <w:rPr>
          <w:rFonts w:ascii="Arial" w:hAnsi="Arial" w:cs="Arial"/>
          <w:szCs w:val="24"/>
        </w:rPr>
        <w:t xml:space="preserve"> lze bez jeho souhlasu přemístit na jiný pokoj jen z důvodu havárie, staveb</w:t>
      </w:r>
      <w:r w:rsidR="00043819">
        <w:rPr>
          <w:rFonts w:ascii="Arial" w:hAnsi="Arial" w:cs="Arial"/>
          <w:szCs w:val="24"/>
        </w:rPr>
        <w:t>ních úprav nebo při úmrtí spolubydlícího</w:t>
      </w:r>
      <w:r w:rsidR="00C01524">
        <w:rPr>
          <w:rFonts w:ascii="Arial" w:hAnsi="Arial" w:cs="Arial"/>
          <w:szCs w:val="24"/>
        </w:rPr>
        <w:t>.</w:t>
      </w:r>
    </w:p>
    <w:p xmlns:wp14="http://schemas.microsoft.com/office/word/2010/wordml" w:rsidR="00D17205" w:rsidP="183B73E2" w:rsidRDefault="00C01524" w14:paraId="2AD62DC7" wp14:textId="1D19FEFD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Společné prostory na patrech jsou určeny všem </w:t>
      </w:r>
      <w:r w:rsidRPr="183B73E2" w:rsidR="00DD4A3D">
        <w:rPr>
          <w:rFonts w:ascii="Arial" w:hAnsi="Arial" w:cs="Arial"/>
        </w:rPr>
        <w:t>klientům</w:t>
      </w:r>
      <w:r w:rsidRPr="183B73E2" w:rsidR="00043819">
        <w:rPr>
          <w:rFonts w:ascii="Arial" w:hAnsi="Arial" w:cs="Arial"/>
        </w:rPr>
        <w:t>. K dispozici je</w:t>
      </w:r>
      <w:r w:rsidRPr="183B73E2" w:rsidR="00C01524">
        <w:rPr>
          <w:rFonts w:ascii="Arial" w:hAnsi="Arial" w:cs="Arial"/>
        </w:rPr>
        <w:t xml:space="preserve"> terasa, </w:t>
      </w:r>
      <w:r w:rsidRPr="183B73E2" w:rsidR="00C01524">
        <w:rPr>
          <w:rFonts w:ascii="Arial" w:hAnsi="Arial" w:cs="Arial"/>
        </w:rPr>
        <w:t>na kterou je přístup z jídelny v přízemí a přilehlá zahrada.</w:t>
      </w:r>
    </w:p>
    <w:p xmlns:wp14="http://schemas.microsoft.com/office/word/2010/wordml" w:rsidR="00D17205" w:rsidP="00FB535B" w:rsidRDefault="00DD4A3D" w14:paraId="20A78381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Klient</w:t>
      </w:r>
      <w:r w:rsidR="00C01524">
        <w:rPr>
          <w:rFonts w:ascii="Arial" w:hAnsi="Arial" w:cs="Arial"/>
          <w:szCs w:val="24"/>
        </w:rPr>
        <w:t xml:space="preserve"> si sám určuje, jakým způsobem tráví den. Na rozsahu, způsobu a čase pomoci, se domlouvá s pracovníky v individuálním plánu péče</w:t>
      </w:r>
      <w:r>
        <w:rPr>
          <w:rFonts w:ascii="Arial" w:hAnsi="Arial" w:cs="Arial"/>
          <w:szCs w:val="24"/>
        </w:rPr>
        <w:t xml:space="preserve"> a vždy s odkazem na jeho zvyky, rituály a životní příběh.</w:t>
      </w:r>
    </w:p>
    <w:p xmlns:wp14="http://schemas.microsoft.com/office/word/2010/wordml" w:rsidR="00D17205" w:rsidP="00FB535B" w:rsidRDefault="00C01524" w14:paraId="7AEEE3D4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Vlastní potraviny mohou </w:t>
      </w:r>
      <w:r w:rsidR="00DD4A3D">
        <w:rPr>
          <w:rFonts w:ascii="Arial" w:hAnsi="Arial" w:cs="Arial"/>
          <w:szCs w:val="24"/>
        </w:rPr>
        <w:t>klienti</w:t>
      </w:r>
      <w:r>
        <w:rPr>
          <w:rFonts w:ascii="Arial" w:hAnsi="Arial" w:cs="Arial"/>
          <w:szCs w:val="24"/>
        </w:rPr>
        <w:t xml:space="preserve"> i zaměstnanci ukládat na místa k tomu určená v souladu s hygienickými předpisy.</w:t>
      </w:r>
    </w:p>
    <w:p xmlns:wp14="http://schemas.microsoft.com/office/word/2010/wordml" w:rsidR="00D17205" w:rsidP="183B73E2" w:rsidRDefault="00C01524" w14:paraId="68870B20" wp14:textId="5232A51B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Na každém patře je jídelna, kde mají </w:t>
      </w:r>
      <w:r w:rsidRPr="183B73E2" w:rsidR="00DD4A3D">
        <w:rPr>
          <w:rFonts w:ascii="Arial" w:hAnsi="Arial" w:cs="Arial"/>
        </w:rPr>
        <w:t>klienti</w:t>
      </w:r>
      <w:r w:rsidRPr="183B73E2" w:rsidR="00C01524">
        <w:rPr>
          <w:rFonts w:ascii="Arial" w:hAnsi="Arial" w:cs="Arial"/>
        </w:rPr>
        <w:t xml:space="preserve"> k dispozici společnou lednici, </w:t>
      </w:r>
      <w:r w:rsidRPr="183B73E2" w:rsidR="00043819">
        <w:rPr>
          <w:rFonts w:ascii="Arial" w:hAnsi="Arial" w:cs="Arial"/>
        </w:rPr>
        <w:t xml:space="preserve">televizi </w:t>
      </w:r>
      <w:r w:rsidRPr="183B73E2" w:rsidR="00043819">
        <w:rPr>
          <w:rFonts w:ascii="Arial" w:hAnsi="Arial" w:cs="Arial"/>
        </w:rPr>
        <w:t>a mikrovlnou troubu</w:t>
      </w:r>
      <w:r w:rsidRPr="183B73E2" w:rsidR="00DD4A3D">
        <w:rPr>
          <w:rFonts w:ascii="Arial" w:hAnsi="Arial" w:cs="Arial"/>
        </w:rPr>
        <w:t xml:space="preserve">, </w:t>
      </w:r>
      <w:r w:rsidRPr="183B73E2" w:rsidR="00043819">
        <w:rPr>
          <w:rFonts w:ascii="Arial" w:hAnsi="Arial" w:cs="Arial"/>
        </w:rPr>
        <w:t>která může být použita za přítomnosti personálu</w:t>
      </w:r>
      <w:r w:rsidRPr="183B73E2" w:rsidR="00C01524">
        <w:rPr>
          <w:rFonts w:ascii="Arial" w:hAnsi="Arial" w:cs="Arial"/>
        </w:rPr>
        <w:t>.</w:t>
      </w:r>
      <w:r w:rsidRPr="183B73E2" w:rsidR="00DD4A3D">
        <w:rPr>
          <w:rFonts w:ascii="Arial" w:hAnsi="Arial" w:cs="Arial"/>
        </w:rPr>
        <w:t xml:space="preserve"> V horní jídelně je k dispozici rychlovarná konvice pro uvaření kávy a čase a kuchyňská linka s troubou a varnou plotýnkou, kterou klienti využívají při společných aktivitách nebo s dohledem personálu. </w:t>
      </w:r>
    </w:p>
    <w:p xmlns:wp14="http://schemas.microsoft.com/office/word/2010/wordml" w:rsidR="00D17205" w:rsidP="00FB535B" w:rsidRDefault="00C01524" w14:paraId="57AC4A19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 </w:t>
      </w:r>
      <w:r w:rsidR="00DD4A3D">
        <w:rPr>
          <w:rFonts w:ascii="Arial" w:hAnsi="Arial" w:cs="Arial"/>
          <w:szCs w:val="24"/>
        </w:rPr>
        <w:t>klienty</w:t>
      </w:r>
      <w:r>
        <w:rPr>
          <w:rFonts w:ascii="Arial" w:hAnsi="Arial" w:cs="Arial"/>
          <w:szCs w:val="24"/>
        </w:rPr>
        <w:t xml:space="preserve"> platí zákaz manipulace s otevřeným ohněm, zapalování svíček na p</w:t>
      </w:r>
      <w:r w:rsidR="00043819">
        <w:rPr>
          <w:rFonts w:ascii="Arial" w:hAnsi="Arial" w:cs="Arial"/>
          <w:szCs w:val="24"/>
        </w:rPr>
        <w:t>okojích a společných prostorách.</w:t>
      </w:r>
    </w:p>
    <w:p xmlns:wp14="http://schemas.microsoft.com/office/word/2010/wordml" w:rsidR="007B0763" w:rsidP="00FB535B" w:rsidRDefault="00E8694A" w14:paraId="370C3E14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 </w:t>
      </w:r>
      <w:r w:rsidR="00DD4A3D">
        <w:rPr>
          <w:rFonts w:ascii="Arial" w:hAnsi="Arial" w:cs="Arial"/>
          <w:szCs w:val="24"/>
        </w:rPr>
        <w:t>klienta</w:t>
      </w:r>
      <w:r>
        <w:rPr>
          <w:rFonts w:ascii="Arial" w:hAnsi="Arial" w:cs="Arial"/>
          <w:szCs w:val="24"/>
        </w:rPr>
        <w:t xml:space="preserve"> p</w:t>
      </w:r>
      <w:r w:rsidRPr="00043819" w:rsidR="00C01524">
        <w:rPr>
          <w:rFonts w:ascii="Arial" w:hAnsi="Arial" w:cs="Arial"/>
          <w:szCs w:val="24"/>
        </w:rPr>
        <w:t xml:space="preserve">latí zákaz záměrně ničit a znečišťovat </w:t>
      </w:r>
      <w:r w:rsidR="00FB535B">
        <w:rPr>
          <w:rFonts w:ascii="Arial" w:hAnsi="Arial" w:cs="Arial"/>
          <w:szCs w:val="24"/>
        </w:rPr>
        <w:t>předměty</w:t>
      </w:r>
      <w:r w:rsidRPr="00043819" w:rsidR="00C01524">
        <w:rPr>
          <w:rFonts w:ascii="Arial" w:hAnsi="Arial" w:cs="Arial"/>
          <w:szCs w:val="24"/>
        </w:rPr>
        <w:t xml:space="preserve"> a pomůcky, svěřené mu do užívání, jakož i zdi a podlahy (platí zákaz odhazování odpadků a plivání na zem). </w:t>
      </w:r>
      <w:r w:rsidR="00DD4A3D">
        <w:rPr>
          <w:rFonts w:ascii="Arial" w:hAnsi="Arial" w:cs="Arial"/>
          <w:szCs w:val="24"/>
        </w:rPr>
        <w:t>Klient</w:t>
      </w:r>
      <w:r w:rsidRPr="00043819" w:rsidR="00C01524">
        <w:rPr>
          <w:rFonts w:ascii="Arial" w:hAnsi="Arial" w:cs="Arial"/>
          <w:szCs w:val="24"/>
        </w:rPr>
        <w:t xml:space="preserve"> nemá volný přístup do provozních prostor zařízení a do ostatních pokojů.</w:t>
      </w:r>
    </w:p>
    <w:p xmlns:wp14="http://schemas.microsoft.com/office/word/2010/wordml" w:rsidRPr="007B0763" w:rsidR="007B0763" w:rsidP="00FB535B" w:rsidRDefault="007B0763" w14:paraId="45FB0818" wp14:textId="77777777">
      <w:pPr>
        <w:pStyle w:val="Odstavecseseznamem"/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xmlns:wp14="http://schemas.microsoft.com/office/word/2010/wordml" w:rsidR="00D17205" w:rsidP="00FB535B" w:rsidRDefault="00C01524" w14:paraId="784EC0AA" wp14:textId="77777777">
      <w:pPr>
        <w:pStyle w:val="Odstavecseseznamem"/>
        <w:ind w:left="0" w:firstLine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Vybavení pokojů</w:t>
      </w:r>
    </w:p>
    <w:p xmlns:wp14="http://schemas.microsoft.com/office/word/2010/wordml" w:rsidR="00D17205" w:rsidP="183B73E2" w:rsidRDefault="00C01524" w14:paraId="49A042BC" wp14:textId="798FCF43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Na každém pokoji je umyvadlo a každý </w:t>
      </w:r>
      <w:r w:rsidRPr="183B73E2" w:rsidR="006E7F0B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má k dispozici polohovací lůžko s přikrývkou, polštářem a lůžkovinami, noční stolek, lampičku, uzamykatelnou skříň. Pokoje jsou v</w:t>
      </w:r>
      <w:r w:rsidRPr="183B73E2" w:rsidR="00043819">
        <w:rPr>
          <w:rFonts w:ascii="Arial" w:hAnsi="Arial" w:cs="Arial"/>
        </w:rPr>
        <w:t>ybaveny signalizačním zařízením.</w:t>
      </w:r>
      <w:r w:rsidRPr="183B73E2" w:rsidR="006E7F0B">
        <w:rPr>
          <w:rFonts w:ascii="Arial" w:hAnsi="Arial" w:cs="Arial"/>
        </w:rPr>
        <w:t xml:space="preserve"> V pokojích je k dispozici televize.</w:t>
      </w:r>
    </w:p>
    <w:p xmlns:wp14="http://schemas.microsoft.com/office/word/2010/wordml" w:rsidR="00D17205" w:rsidP="183B73E2" w:rsidRDefault="00C01524" w14:paraId="6F152D5C" wp14:textId="070B0173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 </w:t>
      </w:r>
      <w:r w:rsidRPr="183B73E2" w:rsidR="007E4C32">
        <w:rPr>
          <w:rFonts w:ascii="Arial" w:hAnsi="Arial" w:cs="Arial"/>
        </w:rPr>
        <w:t>V</w:t>
      </w:r>
      <w:r w:rsidRPr="183B73E2" w:rsidR="00C01524">
        <w:rPr>
          <w:rFonts w:ascii="Arial" w:hAnsi="Arial" w:cs="Arial"/>
        </w:rPr>
        <w:t>ybavení</w:t>
      </w:r>
      <w:r w:rsidRPr="183B73E2" w:rsidR="007E4C32">
        <w:rPr>
          <w:rFonts w:ascii="Arial" w:hAnsi="Arial" w:cs="Arial"/>
        </w:rPr>
        <w:t xml:space="preserve"> poskytované</w:t>
      </w:r>
      <w:r w:rsidRPr="183B73E2" w:rsidR="009B2329">
        <w:rPr>
          <w:rFonts w:ascii="Arial" w:hAnsi="Arial" w:cs="Arial"/>
        </w:rPr>
        <w:t xml:space="preserve"> uživateli</w:t>
      </w:r>
      <w:r w:rsidRPr="183B73E2" w:rsidR="00C01524">
        <w:rPr>
          <w:rFonts w:ascii="Arial" w:hAnsi="Arial" w:cs="Arial"/>
        </w:rPr>
        <w:t xml:space="preserve"> zůstá</w:t>
      </w:r>
      <w:r w:rsidRPr="183B73E2" w:rsidR="009B2329">
        <w:rPr>
          <w:rFonts w:ascii="Arial" w:hAnsi="Arial" w:cs="Arial"/>
        </w:rPr>
        <w:t>vá</w:t>
      </w:r>
      <w:r w:rsidRPr="183B73E2" w:rsidR="00C01524">
        <w:rPr>
          <w:rFonts w:ascii="Arial" w:hAnsi="Arial" w:cs="Arial"/>
        </w:rPr>
        <w:t xml:space="preserve"> majetkem </w:t>
      </w:r>
      <w:r w:rsidRPr="183B73E2" w:rsidR="00340AC2">
        <w:rPr>
          <w:rFonts w:ascii="Arial" w:hAnsi="Arial" w:cs="Arial"/>
        </w:rPr>
        <w:t>pobytové odlehčovací služby</w:t>
      </w:r>
      <w:r w:rsidRPr="183B73E2" w:rsidR="00C01524">
        <w:rPr>
          <w:rFonts w:ascii="Arial" w:hAnsi="Arial" w:cs="Arial"/>
        </w:rPr>
        <w:t xml:space="preserve"> Jílovská. </w:t>
      </w:r>
      <w:r w:rsidRPr="183B73E2" w:rsidR="00340AC2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j</w:t>
      </w:r>
      <w:r w:rsidRPr="183B73E2" w:rsidR="009B2329">
        <w:rPr>
          <w:rFonts w:ascii="Arial" w:hAnsi="Arial" w:cs="Arial"/>
        </w:rPr>
        <w:t>e</w:t>
      </w:r>
      <w:r w:rsidRPr="183B73E2" w:rsidR="00C01524">
        <w:rPr>
          <w:rFonts w:ascii="Arial" w:hAnsi="Arial" w:cs="Arial"/>
        </w:rPr>
        <w:t xml:space="preserve"> povi</w:t>
      </w:r>
      <w:r w:rsidRPr="183B73E2" w:rsidR="009B2329">
        <w:rPr>
          <w:rFonts w:ascii="Arial" w:hAnsi="Arial" w:cs="Arial"/>
        </w:rPr>
        <w:t>nen</w:t>
      </w:r>
      <w:r w:rsidRPr="183B73E2" w:rsidR="00C01524">
        <w:rPr>
          <w:rFonts w:ascii="Arial" w:hAnsi="Arial" w:cs="Arial"/>
        </w:rPr>
        <w:t xml:space="preserve"> s </w:t>
      </w:r>
      <w:r w:rsidRPr="183B73E2" w:rsidR="6CA5D510">
        <w:rPr>
          <w:rFonts w:ascii="Arial" w:hAnsi="Arial" w:cs="Arial"/>
        </w:rPr>
        <w:t>ním</w:t>
      </w:r>
      <w:r w:rsidRPr="183B73E2" w:rsidR="00C01524">
        <w:rPr>
          <w:rFonts w:ascii="Arial" w:hAnsi="Arial" w:cs="Arial"/>
        </w:rPr>
        <w:t xml:space="preserve"> zacházet šetrně, hospodárně a dbát na </w:t>
      </w:r>
      <w:r w:rsidRPr="183B73E2" w:rsidR="00D25BE2">
        <w:rPr>
          <w:rFonts w:ascii="Arial" w:hAnsi="Arial" w:cs="Arial"/>
        </w:rPr>
        <w:t xml:space="preserve">to, aby na </w:t>
      </w:r>
      <w:r w:rsidRPr="183B73E2" w:rsidR="007E4C32">
        <w:rPr>
          <w:rFonts w:ascii="Arial" w:hAnsi="Arial" w:cs="Arial"/>
        </w:rPr>
        <w:t xml:space="preserve">jednotlivých předmětech </w:t>
      </w:r>
      <w:r w:rsidRPr="183B73E2" w:rsidR="00D25BE2">
        <w:rPr>
          <w:rFonts w:ascii="Arial" w:hAnsi="Arial" w:cs="Arial"/>
        </w:rPr>
        <w:t>nevznikla škoda</w:t>
      </w:r>
      <w:r w:rsidRPr="183B73E2" w:rsidR="00C01524">
        <w:rPr>
          <w:rFonts w:ascii="Arial" w:hAnsi="Arial" w:cs="Arial"/>
        </w:rPr>
        <w:t xml:space="preserve"> a při ukončení platnosti smlouvy je vrátit ve stavu, který odpovídá </w:t>
      </w:r>
      <w:r w:rsidRPr="183B73E2" w:rsidR="00E8694A">
        <w:rPr>
          <w:rFonts w:ascii="Arial" w:hAnsi="Arial" w:cs="Arial"/>
        </w:rPr>
        <w:t>stavu, ve kterém byly převzaty, s přihlédnutím k obvyklému opotřebení.</w:t>
      </w:r>
    </w:p>
    <w:p xmlns:wp14="http://schemas.microsoft.com/office/word/2010/wordml" w:rsidR="00D17205" w:rsidP="183B73E2" w:rsidRDefault="00C01524" w14:paraId="632513B6" wp14:textId="65CB67C9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Vybavení pokoje podléhá evidenci a probíhá pravidelná invent</w:t>
      </w:r>
      <w:r w:rsidRPr="183B73E2" w:rsidR="44C133BB">
        <w:rPr>
          <w:rFonts w:ascii="Arial" w:hAnsi="Arial" w:cs="Arial"/>
        </w:rPr>
        <w:t>arizace</w:t>
      </w:r>
      <w:r w:rsidRPr="183B73E2" w:rsidR="00C01524">
        <w:rPr>
          <w:rFonts w:ascii="Arial" w:hAnsi="Arial" w:cs="Arial"/>
        </w:rPr>
        <w:t xml:space="preserve">, proto není dovoleno </w:t>
      </w:r>
      <w:r w:rsidRPr="183B73E2" w:rsidR="00E8694A">
        <w:rPr>
          <w:rFonts w:ascii="Arial" w:hAnsi="Arial" w:cs="Arial"/>
        </w:rPr>
        <w:t xml:space="preserve">předměty tvořící </w:t>
      </w:r>
      <w:r w:rsidRPr="183B73E2" w:rsidR="00C01524">
        <w:rPr>
          <w:rFonts w:ascii="Arial" w:hAnsi="Arial" w:cs="Arial"/>
        </w:rPr>
        <w:t xml:space="preserve">vybavení pokoje </w:t>
      </w:r>
      <w:r w:rsidRPr="183B73E2" w:rsidR="00E8694A">
        <w:rPr>
          <w:rFonts w:ascii="Arial" w:hAnsi="Arial" w:cs="Arial"/>
        </w:rPr>
        <w:t xml:space="preserve">či </w:t>
      </w:r>
      <w:r w:rsidRPr="183B73E2" w:rsidR="00C01524">
        <w:rPr>
          <w:rFonts w:ascii="Arial" w:hAnsi="Arial" w:cs="Arial"/>
        </w:rPr>
        <w:t>vybavení společných prostor</w:t>
      </w:r>
      <w:r w:rsidRPr="183B73E2" w:rsidR="00E8694A">
        <w:rPr>
          <w:rFonts w:ascii="Arial" w:hAnsi="Arial" w:cs="Arial"/>
        </w:rPr>
        <w:t>,</w:t>
      </w:r>
      <w:r w:rsidRPr="183B73E2" w:rsidR="00C01524">
        <w:rPr>
          <w:rFonts w:ascii="Arial" w:hAnsi="Arial" w:cs="Arial"/>
        </w:rPr>
        <w:t xml:space="preserve"> přemisťovat z jedné místnosti do druhé.</w:t>
      </w:r>
    </w:p>
    <w:p xmlns:wp14="http://schemas.microsoft.com/office/word/2010/wordml" w:rsidR="00D17205" w:rsidP="00FB535B" w:rsidRDefault="00C01524" w14:paraId="5FCDDE20" wp14:textId="77777777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Veškeré technické závady na pokoji musí uživatel nahlásit personálu. V případě škody, úmyslně způsobené </w:t>
      </w:r>
      <w:r w:rsidR="00340AC2">
        <w:rPr>
          <w:rFonts w:ascii="Arial" w:hAnsi="Arial" w:cs="Arial"/>
          <w:szCs w:val="24"/>
        </w:rPr>
        <w:t>klientem</w:t>
      </w:r>
      <w:r>
        <w:rPr>
          <w:rFonts w:ascii="Arial" w:hAnsi="Arial" w:cs="Arial"/>
          <w:szCs w:val="24"/>
        </w:rPr>
        <w:t>, se uživatel zavazuje poškozen</w:t>
      </w:r>
      <w:r w:rsidR="007E4C32">
        <w:rPr>
          <w:rFonts w:ascii="Arial" w:hAnsi="Arial" w:cs="Arial"/>
          <w:szCs w:val="24"/>
        </w:rPr>
        <w:t>ý</w:t>
      </w:r>
      <w:r>
        <w:rPr>
          <w:rFonts w:ascii="Arial" w:hAnsi="Arial" w:cs="Arial"/>
          <w:szCs w:val="24"/>
        </w:rPr>
        <w:t xml:space="preserve"> </w:t>
      </w:r>
      <w:r w:rsidR="007E4C32">
        <w:rPr>
          <w:rFonts w:ascii="Arial" w:hAnsi="Arial" w:cs="Arial"/>
          <w:szCs w:val="24"/>
        </w:rPr>
        <w:t xml:space="preserve">předmět </w:t>
      </w:r>
      <w:r w:rsidR="006E1544">
        <w:rPr>
          <w:rFonts w:ascii="Arial" w:hAnsi="Arial" w:cs="Arial"/>
          <w:szCs w:val="24"/>
        </w:rPr>
        <w:t xml:space="preserve">nechat opravit, a to </w:t>
      </w:r>
      <w:r>
        <w:rPr>
          <w:rFonts w:ascii="Arial" w:hAnsi="Arial" w:cs="Arial"/>
          <w:szCs w:val="24"/>
        </w:rPr>
        <w:t>na vlastní náklady</w:t>
      </w:r>
      <w:r w:rsidR="006E154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xmlns:wp14="http://schemas.microsoft.com/office/word/2010/wordml" w:rsidR="00D17205" w:rsidP="183B73E2" w:rsidRDefault="00C01524" w14:paraId="416D6E4D" wp14:textId="282DCDF0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Přinesené oděvy, prádlo a ostatní předměty v pokoji, které jsou jeho majetkem, </w:t>
      </w:r>
      <w:r w:rsidRPr="183B73E2" w:rsidR="00C01524">
        <w:rPr>
          <w:rFonts w:ascii="Arial" w:hAnsi="Arial" w:cs="Arial"/>
        </w:rPr>
        <w:t>má zřetelně označeny, včetně později dokupovaného či přineseného. Prádlo má u</w:t>
      </w:r>
      <w:r w:rsidRPr="183B73E2" w:rsidR="00043819">
        <w:rPr>
          <w:rFonts w:ascii="Arial" w:hAnsi="Arial" w:cs="Arial"/>
        </w:rPr>
        <w:t>živatel označeno fixem na textil</w:t>
      </w:r>
      <w:r w:rsidRPr="183B73E2" w:rsidR="00C01524">
        <w:rPr>
          <w:rFonts w:ascii="Arial" w:hAnsi="Arial" w:cs="Arial"/>
        </w:rPr>
        <w:t xml:space="preserve">.  </w:t>
      </w:r>
    </w:p>
    <w:p xmlns:wp14="http://schemas.microsoft.com/office/word/2010/wordml" w:rsidR="00D17205" w:rsidP="183B73E2" w:rsidRDefault="00C01524" w14:paraId="3894D8B8" wp14:textId="10EE95C0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Poskytnutí ubytování zahrnuje úklid, praní, žehlení a drobné opravy osobního prádla.  Praní prádla probíhá v prádelně běžnými pracími prostředky v automatických pračkách. Pokud údržba osobního prádla vyžaduje speciální prací či čistící postupy, zajišťuje si tuto službu uživatel sám nebo </w:t>
      </w:r>
      <w:r w:rsidRPr="183B73E2" w:rsidR="00C01524">
        <w:rPr>
          <w:rFonts w:ascii="Arial" w:hAnsi="Arial" w:cs="Arial"/>
        </w:rPr>
        <w:t>s</w:t>
      </w:r>
      <w:r w:rsidRPr="183B73E2" w:rsidR="00C01524">
        <w:rPr>
          <w:rFonts w:ascii="Arial" w:hAnsi="Arial" w:cs="Arial"/>
        </w:rPr>
        <w:t> pomoc</w:t>
      </w:r>
      <w:r w:rsidRPr="183B73E2" w:rsidR="389E525E">
        <w:rPr>
          <w:rFonts w:ascii="Arial" w:hAnsi="Arial" w:cs="Arial"/>
        </w:rPr>
        <w:t>í</w:t>
      </w:r>
      <w:r w:rsidRPr="183B73E2" w:rsidR="00C01524">
        <w:rPr>
          <w:rFonts w:ascii="Arial" w:hAnsi="Arial" w:cs="Arial"/>
        </w:rPr>
        <w:t xml:space="preserve"> rodiny.</w:t>
      </w:r>
    </w:p>
    <w:p xmlns:wp14="http://schemas.microsoft.com/office/word/2010/wordml" w:rsidR="00D17205" w:rsidP="183B73E2" w:rsidRDefault="00C01524" w14:paraId="480584C2" wp14:textId="1065D1F2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Pokoj je možné zútulnit drobnými osobními </w:t>
      </w:r>
      <w:r w:rsidRPr="183B73E2" w:rsidR="00340AC2">
        <w:rPr>
          <w:rFonts w:ascii="Arial" w:hAnsi="Arial" w:cs="Arial"/>
        </w:rPr>
        <w:t xml:space="preserve">předměty jako jsou fotky, vlastní polštářek, budík apod. </w:t>
      </w:r>
    </w:p>
    <w:p xmlns:wp14="http://schemas.microsoft.com/office/word/2010/wordml" w:rsidR="00D17205" w:rsidP="183B73E2" w:rsidRDefault="00C01524" w14:paraId="3F4C199C" wp14:textId="4F58DA34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Pokoje není možno vybavovat vlastním nábytkem</w:t>
      </w:r>
      <w:r w:rsidRPr="183B73E2" w:rsidR="00340AC2">
        <w:rPr>
          <w:rFonts w:ascii="Arial" w:hAnsi="Arial" w:cs="Arial"/>
        </w:rPr>
        <w:t>, případně se souhlasem vedoucí pobytové odlehčovací služby.</w:t>
      </w:r>
    </w:p>
    <w:p xmlns:wp14="http://schemas.microsoft.com/office/word/2010/wordml" w:rsidR="00D17205" w:rsidP="183B73E2" w:rsidRDefault="00C01524" w14:paraId="62A3073F" wp14:textId="0D7B19C7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Na pokoji je možné mít vlastní elektrospotřebiče</w:t>
      </w:r>
      <w:r w:rsidRPr="183B73E2" w:rsidR="00E8694A">
        <w:rPr>
          <w:rFonts w:ascii="Arial" w:hAnsi="Arial" w:cs="Arial"/>
        </w:rPr>
        <w:t xml:space="preserve"> (televizor, rádio</w:t>
      </w:r>
      <w:r w:rsidRPr="183B73E2" w:rsidR="0020179C">
        <w:rPr>
          <w:rFonts w:ascii="Arial" w:hAnsi="Arial" w:cs="Arial"/>
        </w:rPr>
        <w:t>, aj.</w:t>
      </w:r>
      <w:r w:rsidRPr="183B73E2" w:rsidR="00E8694A">
        <w:rPr>
          <w:rFonts w:ascii="Arial" w:hAnsi="Arial" w:cs="Arial"/>
        </w:rPr>
        <w:t>)</w:t>
      </w:r>
      <w:r w:rsidRPr="183B73E2" w:rsidR="00C01524">
        <w:rPr>
          <w:rFonts w:ascii="Arial" w:hAnsi="Arial" w:cs="Arial"/>
        </w:rPr>
        <w:t xml:space="preserve"> po dohodě </w:t>
      </w:r>
      <w:r w:rsidRPr="183B73E2" w:rsidR="00C01524">
        <w:rPr>
          <w:rFonts w:ascii="Arial" w:hAnsi="Arial" w:cs="Arial"/>
        </w:rPr>
        <w:t xml:space="preserve">se spolubydlícím a s </w:t>
      </w:r>
      <w:r w:rsidRPr="183B73E2" w:rsidR="00C01524">
        <w:rPr>
          <w:rFonts w:ascii="Arial" w:hAnsi="Arial" w:cs="Arial"/>
        </w:rPr>
        <w:t xml:space="preserve">personálem. Televizor i rádio na vícelůžkových pokojích by měly být vybaveny sluchátky. </w:t>
      </w:r>
    </w:p>
    <w:p xmlns:wp14="http://schemas.microsoft.com/office/word/2010/wordml" w:rsidRPr="00FA742C" w:rsidR="00D17205" w:rsidP="00FB535B" w:rsidRDefault="00C01524" w14:paraId="7F15C564" wp14:textId="77777777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FA742C">
        <w:rPr>
          <w:rFonts w:ascii="Arial" w:hAnsi="Arial" w:cs="Arial"/>
          <w:szCs w:val="24"/>
        </w:rPr>
        <w:t>Přinesené elektrospotřebiče nesmí být poškozené a nesmí ohrožovat bezpečnost provozu a zdraví ostatních osob. U elektrospotřebičů, které jsou starší dvou let, je nutné dodat revizní zprávu, u nových doklad o koupi.</w:t>
      </w:r>
    </w:p>
    <w:p xmlns:wp14="http://schemas.microsoft.com/office/word/2010/wordml" w:rsidR="00D17205" w:rsidP="183B73E2" w:rsidRDefault="00C01524" w14:paraId="5243103E" wp14:textId="109DF2B3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Opravu vlastních předmětů si </w:t>
      </w:r>
      <w:r w:rsidRPr="183B73E2" w:rsidR="00340AC2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zajišťuje sám nebo prostřednictvím rodiny.</w:t>
      </w:r>
      <w:r w:rsidRPr="183B73E2" w:rsidR="00FA742C">
        <w:rPr>
          <w:rFonts w:ascii="Arial" w:hAnsi="Arial" w:cs="Arial"/>
        </w:rPr>
        <w:t xml:space="preserve"> Sám </w:t>
      </w:r>
      <w:r w:rsidRPr="183B73E2" w:rsidR="00FA742C">
        <w:rPr>
          <w:rFonts w:ascii="Arial" w:hAnsi="Arial" w:cs="Arial"/>
        </w:rPr>
        <w:t>si</w:t>
      </w:r>
      <w:r w:rsidRPr="183B73E2" w:rsidR="00FA742C">
        <w:rPr>
          <w:rFonts w:ascii="Arial" w:hAnsi="Arial" w:cs="Arial"/>
        </w:rPr>
        <w:t xml:space="preserve"> každý</w:t>
      </w:r>
      <w:r w:rsidRPr="183B73E2" w:rsidR="00FA742C">
        <w:rPr>
          <w:rFonts w:ascii="Arial" w:hAnsi="Arial" w:cs="Arial"/>
        </w:rPr>
        <w:t xml:space="preserve"> platí koncesionářské poplatky.</w:t>
      </w:r>
    </w:p>
    <w:p xmlns:wp14="http://schemas.microsoft.com/office/word/2010/wordml" w:rsidRPr="00FA742C" w:rsidR="007B0763" w:rsidP="00FB535B" w:rsidRDefault="007B0763" w14:paraId="049F31CB" wp14:textId="77777777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szCs w:val="24"/>
        </w:rPr>
      </w:pPr>
    </w:p>
    <w:p xmlns:wp14="http://schemas.microsoft.com/office/word/2010/wordml" w:rsidR="00D17205" w:rsidP="00FB535B" w:rsidRDefault="00C01524" w14:paraId="35A53BDA" wp14:textId="77777777">
      <w:pPr>
        <w:pStyle w:val="Odstavecseseznamem"/>
        <w:spacing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Stravování</w:t>
      </w:r>
    </w:p>
    <w:p xmlns:wp14="http://schemas.microsoft.com/office/word/2010/wordml" w:rsidR="00D17205" w:rsidP="00FB535B" w:rsidRDefault="00340AC2" w14:paraId="73D09D63" wp14:textId="7777777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Klientům</w:t>
      </w:r>
      <w:r w:rsidR="00C01524">
        <w:rPr>
          <w:rFonts w:ascii="Arial" w:hAnsi="Arial" w:cs="Arial"/>
          <w:szCs w:val="24"/>
        </w:rPr>
        <w:t xml:space="preserve"> je poskytována celodenní strava, což zahrnuje snídani, oběd, svačinu, večeři a pro diabetiky druhou večeři.</w:t>
      </w:r>
    </w:p>
    <w:p xmlns:wp14="http://schemas.microsoft.com/office/word/2010/wordml" w:rsidR="00D17205" w:rsidP="00FB535B" w:rsidRDefault="00C01524" w14:paraId="508F8981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Strava se do zařízení dováží.</w:t>
      </w:r>
    </w:p>
    <w:p xmlns:wp14="http://schemas.microsoft.com/office/word/2010/wordml" w:rsidR="00D17205" w:rsidP="00FB535B" w:rsidRDefault="00C01524" w14:paraId="4BE94F25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Dietní stravování doporučuje praktický lékař. Pokud uživatel odmítne dodržovat dietu, </w:t>
      </w:r>
      <w:r w:rsidR="00FB535B">
        <w:rPr>
          <w:rFonts w:ascii="Arial" w:hAnsi="Arial" w:cs="Arial"/>
          <w:szCs w:val="24"/>
        </w:rPr>
        <w:br/>
      </w:r>
      <w:r w:rsidR="00E8694A">
        <w:rPr>
          <w:rFonts w:ascii="Arial" w:hAnsi="Arial" w:cs="Arial"/>
          <w:szCs w:val="24"/>
        </w:rPr>
        <w:t xml:space="preserve">je </w:t>
      </w:r>
      <w:r>
        <w:rPr>
          <w:rFonts w:ascii="Arial" w:hAnsi="Arial" w:cs="Arial"/>
          <w:szCs w:val="24"/>
        </w:rPr>
        <w:t xml:space="preserve">jeho rozhodnutí </w:t>
      </w:r>
      <w:r w:rsidR="00043819">
        <w:rPr>
          <w:rFonts w:ascii="Arial" w:hAnsi="Arial" w:cs="Arial"/>
          <w:szCs w:val="24"/>
        </w:rPr>
        <w:t xml:space="preserve">zapsáno a </w:t>
      </w:r>
      <w:r>
        <w:rPr>
          <w:rFonts w:ascii="Arial" w:hAnsi="Arial" w:cs="Arial"/>
          <w:szCs w:val="24"/>
        </w:rPr>
        <w:t>respektováno.</w:t>
      </w:r>
      <w:r w:rsidR="00340AC2">
        <w:rPr>
          <w:rFonts w:ascii="Arial" w:hAnsi="Arial" w:cs="Arial"/>
          <w:szCs w:val="24"/>
        </w:rPr>
        <w:t xml:space="preserve"> </w:t>
      </w:r>
    </w:p>
    <w:p xmlns:wp14="http://schemas.microsoft.com/office/word/2010/wordml" w:rsidR="00D17205" w:rsidP="00FB535B" w:rsidRDefault="00E8694A" w14:paraId="4FFF1E71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Jsou poskytovány </w:t>
      </w:r>
      <w:r w:rsidR="00C01524">
        <w:rPr>
          <w:rFonts w:ascii="Arial" w:hAnsi="Arial" w:cs="Arial"/>
          <w:szCs w:val="24"/>
        </w:rPr>
        <w:t>tyto diety: racionální, diabetick</w:t>
      </w:r>
      <w:r>
        <w:rPr>
          <w:rFonts w:ascii="Arial" w:hAnsi="Arial" w:cs="Arial"/>
          <w:szCs w:val="24"/>
        </w:rPr>
        <w:t>á</w:t>
      </w:r>
      <w:r w:rsidR="00340AC2">
        <w:rPr>
          <w:rFonts w:ascii="Arial" w:hAnsi="Arial" w:cs="Arial"/>
          <w:szCs w:val="24"/>
        </w:rPr>
        <w:t>.</w:t>
      </w:r>
    </w:p>
    <w:p xmlns:wp14="http://schemas.microsoft.com/office/word/2010/wordml" w:rsidR="00D17205" w:rsidP="00FB535B" w:rsidRDefault="00C01524" w14:paraId="1CC85ED7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Stravu je možné upravit na krájenou či mletou.</w:t>
      </w:r>
    </w:p>
    <w:p xmlns:wp14="http://schemas.microsoft.com/office/word/2010/wordml" w:rsidR="00D17205" w:rsidP="00FB535B" w:rsidRDefault="00C01524" w14:paraId="5239BCC4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Jídelní lístek je v jídelnách vždy na týden dopředu. Není možnost výběru z více jídel.</w:t>
      </w:r>
    </w:p>
    <w:p xmlns:wp14="http://schemas.microsoft.com/office/word/2010/wordml" w:rsidR="00D17205" w:rsidP="00FB535B" w:rsidRDefault="00340AC2" w14:paraId="631B4117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Klienti se</w:t>
      </w:r>
      <w:r w:rsidR="00C01524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 xml:space="preserve">travují v jídelnách či na pokojích. Vždy respektujeme jejich přání. </w:t>
      </w:r>
      <w:r w:rsidR="00C01524">
        <w:rPr>
          <w:rFonts w:ascii="Arial" w:hAnsi="Arial" w:cs="Arial"/>
          <w:szCs w:val="24"/>
        </w:rPr>
        <w:t>Pro hůře pohyblivé</w:t>
      </w:r>
      <w:r w:rsidR="006D76FE">
        <w:rPr>
          <w:rFonts w:ascii="Arial" w:hAnsi="Arial" w:cs="Arial"/>
          <w:szCs w:val="24"/>
        </w:rPr>
        <w:t>ho</w:t>
      </w:r>
      <w:r w:rsidR="00C015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klienta</w:t>
      </w:r>
      <w:r w:rsidR="00C01524">
        <w:rPr>
          <w:rFonts w:ascii="Arial" w:hAnsi="Arial" w:cs="Arial"/>
          <w:szCs w:val="24"/>
        </w:rPr>
        <w:t xml:space="preserve"> je zajištěn doprovod do jídelny. Pokud to zdravotní stav uživatele nedovoluje, stravuje se na svém pokoji.</w:t>
      </w:r>
    </w:p>
    <w:p xmlns:wp14="http://schemas.microsoft.com/office/word/2010/wordml" w:rsidR="00D17205" w:rsidP="00FB535B" w:rsidRDefault="00C01524" w14:paraId="2FE9D22D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Pokud </w:t>
      </w:r>
      <w:r w:rsidR="00340AC2">
        <w:rPr>
          <w:rFonts w:ascii="Arial" w:hAnsi="Arial" w:cs="Arial"/>
          <w:szCs w:val="24"/>
        </w:rPr>
        <w:t>klient</w:t>
      </w:r>
      <w:r>
        <w:rPr>
          <w:rFonts w:ascii="Arial" w:hAnsi="Arial" w:cs="Arial"/>
          <w:szCs w:val="24"/>
        </w:rPr>
        <w:t xml:space="preserve"> potřebuje stravu podat později, např. z důvodu vyšetření u lékaře, požádá personál o pozdější dodání stravy.</w:t>
      </w:r>
    </w:p>
    <w:p xmlns:wp14="http://schemas.microsoft.com/office/word/2010/wordml" w:rsidR="00D17205" w:rsidP="00FB535B" w:rsidRDefault="00C01524" w14:paraId="6070CB4C" wp14:textId="7777777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Jídlo v jídelně je vydáváno denně:</w:t>
      </w:r>
    </w:p>
    <w:p xmlns:wp14="http://schemas.microsoft.com/office/word/2010/wordml" w:rsidR="00D17205" w:rsidP="183B73E2" w:rsidRDefault="00FB535B" w14:paraId="15EB3487" wp14:textId="76DA2745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183B73E2" w:rsidR="00FB535B">
        <w:rPr>
          <w:rFonts w:ascii="Arial" w:hAnsi="Arial" w:cs="Arial"/>
        </w:rPr>
        <w:t xml:space="preserve">Snídaně:   </w:t>
      </w:r>
      <w:r>
        <w:tab/>
      </w:r>
      <w:r w:rsidRPr="183B73E2" w:rsidR="00FB535B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</w:rPr>
        <w:t xml:space="preserve">8:00 </w:t>
      </w:r>
      <w:r w:rsidRPr="183B73E2" w:rsidR="00C01524">
        <w:rPr>
          <w:rFonts w:ascii="Arial" w:hAnsi="Arial" w:cs="Arial"/>
        </w:rPr>
        <w:t>- 8:30</w:t>
      </w:r>
    </w:p>
    <w:p xmlns:wp14="http://schemas.microsoft.com/office/word/2010/wordml" w:rsidR="00D17205" w:rsidP="183B73E2" w:rsidRDefault="00C01524" w14:paraId="74269A73" wp14:textId="707F5E9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Oběd: </w:t>
      </w:r>
      <w:r>
        <w:tab/>
      </w:r>
      <w:r>
        <w:tab/>
      </w:r>
      <w:r w:rsidRPr="183B73E2" w:rsidR="00C01524">
        <w:rPr>
          <w:rFonts w:ascii="Arial" w:hAnsi="Arial" w:cs="Arial"/>
        </w:rPr>
        <w:t xml:space="preserve">11:30 - </w:t>
      </w:r>
      <w:r w:rsidRPr="183B73E2" w:rsidR="49BB6325">
        <w:rPr>
          <w:rFonts w:ascii="Arial" w:hAnsi="Arial" w:cs="Arial"/>
        </w:rPr>
        <w:t>1</w:t>
      </w:r>
      <w:r w:rsidRPr="183B73E2" w:rsidR="00C01524">
        <w:rPr>
          <w:rFonts w:ascii="Arial" w:hAnsi="Arial" w:cs="Arial"/>
        </w:rPr>
        <w:t>3:00</w:t>
      </w:r>
    </w:p>
    <w:p xmlns:wp14="http://schemas.microsoft.com/office/word/2010/wordml" w:rsidR="00D17205" w:rsidP="00FB535B" w:rsidRDefault="00C01524" w14:paraId="2A3865AD" wp14:textId="7777777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Svačina: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14:30 - 15:00</w:t>
      </w:r>
    </w:p>
    <w:p xmlns:wp14="http://schemas.microsoft.com/office/word/2010/wordml" w:rsidR="00D17205" w:rsidP="00FB535B" w:rsidRDefault="00C01524" w14:paraId="1ED588E9" wp14:textId="7777777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Večeře: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17:30 - 18:00</w:t>
      </w:r>
    </w:p>
    <w:p xmlns:wp14="http://schemas.microsoft.com/office/word/2010/wordml" w:rsidR="00D17205" w:rsidP="00FB535B" w:rsidRDefault="00C01524" w14:paraId="7BE46029" wp14:textId="7777777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Druhá večeře pro diabetiky: 20:00 – 21:00</w:t>
      </w:r>
    </w:p>
    <w:p xmlns:wp14="http://schemas.microsoft.com/office/word/2010/wordml" w:rsidR="00D17205" w:rsidP="00FB535B" w:rsidRDefault="00C01524" w14:paraId="2765D188" wp14:textId="77777777">
      <w:pPr>
        <w:pStyle w:val="Odstavecseseznamem"/>
        <w:spacing w:after="0" w:line="360" w:lineRule="auto"/>
        <w:ind w:left="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Doba trvání konzumace stravy je pouze orientační.</w:t>
      </w:r>
      <w:r w:rsidR="00340AC2">
        <w:rPr>
          <w:rFonts w:ascii="Arial" w:hAnsi="Arial" w:cs="Arial"/>
          <w:szCs w:val="24"/>
        </w:rPr>
        <w:t xml:space="preserve"> V případě potřeby se čas stravování upraví dle potřeb a přání klienta. </w:t>
      </w:r>
    </w:p>
    <w:p xmlns:wp14="http://schemas.microsoft.com/office/word/2010/wordml" w:rsidR="00D17205" w:rsidP="183B73E2" w:rsidRDefault="00C01524" w14:paraId="157E0D3F" wp14:textId="75613013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V rámci pitného režimu je </w:t>
      </w:r>
      <w:r w:rsidRPr="183B73E2" w:rsidR="00340AC2">
        <w:rPr>
          <w:rFonts w:ascii="Arial" w:hAnsi="Arial" w:cs="Arial"/>
        </w:rPr>
        <w:t>klientům</w:t>
      </w:r>
      <w:r w:rsidRPr="183B73E2" w:rsidR="00C01524">
        <w:rPr>
          <w:rFonts w:ascii="Arial" w:hAnsi="Arial" w:cs="Arial"/>
        </w:rPr>
        <w:t xml:space="preserve"> po celý den k </w:t>
      </w:r>
      <w:r w:rsidRPr="183B73E2" w:rsidR="00E8694A">
        <w:rPr>
          <w:rFonts w:ascii="Arial" w:hAnsi="Arial" w:cs="Arial"/>
        </w:rPr>
        <w:t xml:space="preserve">dispozici neslazený </w:t>
      </w:r>
      <w:r w:rsidRPr="183B73E2" w:rsidR="00340AC2">
        <w:rPr>
          <w:rFonts w:ascii="Arial" w:hAnsi="Arial" w:cs="Arial"/>
        </w:rPr>
        <w:t xml:space="preserve">ranní káva, </w:t>
      </w:r>
      <w:r w:rsidRPr="183B73E2" w:rsidR="00E8694A">
        <w:rPr>
          <w:rFonts w:ascii="Arial" w:hAnsi="Arial" w:cs="Arial"/>
        </w:rPr>
        <w:t>čaj</w:t>
      </w:r>
      <w:r w:rsidRPr="183B73E2" w:rsidR="00340AC2">
        <w:rPr>
          <w:rFonts w:ascii="Arial" w:hAnsi="Arial" w:cs="Arial"/>
        </w:rPr>
        <w:t>, šťáva, voda v jídelnách. Klient, který není schopen se sám obsloužit, podáv</w:t>
      </w:r>
      <w:r w:rsidRPr="183B73E2" w:rsidR="6A44432E">
        <w:rPr>
          <w:rFonts w:ascii="Arial" w:hAnsi="Arial" w:cs="Arial"/>
        </w:rPr>
        <w:t>á</w:t>
      </w:r>
      <w:r w:rsidRPr="183B73E2" w:rsidR="00340AC2">
        <w:rPr>
          <w:rFonts w:ascii="Arial" w:hAnsi="Arial" w:cs="Arial"/>
        </w:rPr>
        <w:t xml:space="preserve"> nápoj na pokoji </w:t>
      </w:r>
      <w:r w:rsidRPr="183B73E2" w:rsidR="24F694B9">
        <w:rPr>
          <w:rFonts w:ascii="Arial" w:hAnsi="Arial" w:cs="Arial"/>
        </w:rPr>
        <w:t>personál</w:t>
      </w:r>
      <w:r w:rsidRPr="183B73E2" w:rsidR="00340AC2">
        <w:rPr>
          <w:rFonts w:ascii="Arial" w:hAnsi="Arial" w:cs="Arial"/>
        </w:rPr>
        <w:t>.</w:t>
      </w:r>
    </w:p>
    <w:p xmlns:wp14="http://schemas.microsoft.com/office/word/2010/wordml" w:rsidR="00D17205" w:rsidP="00FB535B" w:rsidRDefault="00C01524" w14:paraId="307EF170" wp14:textId="77777777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Vlastní jídlo si uživatel m</w:t>
      </w:r>
      <w:r w:rsidR="006D76FE">
        <w:rPr>
          <w:rFonts w:ascii="Arial" w:hAnsi="Arial" w:cs="Arial"/>
          <w:szCs w:val="24"/>
        </w:rPr>
        <w:t>ůže</w:t>
      </w:r>
      <w:r>
        <w:rPr>
          <w:rFonts w:ascii="Arial" w:hAnsi="Arial" w:cs="Arial"/>
          <w:szCs w:val="24"/>
        </w:rPr>
        <w:t xml:space="preserve"> uchovávat ve společné lednici </w:t>
      </w:r>
      <w:r w:rsidR="005B1802">
        <w:rPr>
          <w:rFonts w:ascii="Arial" w:hAnsi="Arial" w:cs="Arial"/>
          <w:szCs w:val="24"/>
        </w:rPr>
        <w:t xml:space="preserve">v </w:t>
      </w:r>
      <w:r>
        <w:rPr>
          <w:rFonts w:ascii="Arial" w:hAnsi="Arial" w:cs="Arial"/>
          <w:szCs w:val="24"/>
        </w:rPr>
        <w:t>jídelně, potraviny si označí jménem.</w:t>
      </w:r>
    </w:p>
    <w:p xmlns:wp14="http://schemas.microsoft.com/office/word/2010/wordml" w:rsidR="00D17205" w:rsidP="00FB535B" w:rsidRDefault="00C01524" w14:paraId="0C8C6B5D" wp14:textId="77777777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Každý má možnost zakoupení nápojů z automatu v prostorách recepce.</w:t>
      </w:r>
    </w:p>
    <w:p xmlns:wp14="http://schemas.microsoft.com/office/word/2010/wordml" w:rsidR="00D17205" w:rsidP="00FB535B" w:rsidRDefault="00C01524" w14:paraId="51CDC12F" wp14:textId="77777777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Připomínky ke kvalitě stravy může každý </w:t>
      </w:r>
      <w:r w:rsidR="00340AC2">
        <w:rPr>
          <w:rFonts w:ascii="Arial" w:hAnsi="Arial" w:cs="Arial"/>
          <w:szCs w:val="24"/>
        </w:rPr>
        <w:t>sdělit personálu</w:t>
      </w:r>
      <w:r>
        <w:rPr>
          <w:rFonts w:ascii="Arial" w:hAnsi="Arial" w:cs="Arial"/>
          <w:szCs w:val="24"/>
        </w:rPr>
        <w:t xml:space="preserve">. Své připomínky a podněty může vznést také ústně u sociálních pracovnic nebo u </w:t>
      </w:r>
      <w:r w:rsidR="00340AC2">
        <w:rPr>
          <w:rFonts w:ascii="Arial" w:hAnsi="Arial" w:cs="Arial"/>
          <w:szCs w:val="24"/>
        </w:rPr>
        <w:t>vedoucí pobytové odlehčovací služby</w:t>
      </w:r>
      <w:r>
        <w:rPr>
          <w:rFonts w:ascii="Arial" w:hAnsi="Arial" w:cs="Arial"/>
          <w:szCs w:val="24"/>
        </w:rPr>
        <w:t xml:space="preserve">.  </w:t>
      </w:r>
    </w:p>
    <w:p xmlns:wp14="http://schemas.microsoft.com/office/word/2010/wordml" w:rsidR="00D17205" w:rsidP="00FB535B" w:rsidRDefault="00D17205" w14:paraId="53128261" wp14:textId="77777777">
      <w:pPr>
        <w:pStyle w:val="Odstavecseseznamem"/>
        <w:spacing w:after="0"/>
        <w:jc w:val="both"/>
        <w:rPr>
          <w:rFonts w:ascii="Arial" w:hAnsi="Arial" w:cs="Arial"/>
          <w:szCs w:val="24"/>
        </w:rPr>
      </w:pPr>
    </w:p>
    <w:p xmlns:wp14="http://schemas.microsoft.com/office/word/2010/wordml" w:rsidRPr="007B0763" w:rsidR="00D17205" w:rsidP="00FB535B" w:rsidRDefault="00C01524" w14:paraId="2217C395" wp14:textId="77777777">
      <w:pPr>
        <w:ind w:left="284"/>
        <w:jc w:val="both"/>
        <w:rPr>
          <w:rFonts w:ascii="Arial" w:hAnsi="Arial" w:cs="Arial"/>
          <w:b/>
          <w:sz w:val="28"/>
          <w:szCs w:val="28"/>
        </w:rPr>
      </w:pPr>
      <w:r w:rsidRPr="007B0763">
        <w:rPr>
          <w:rFonts w:ascii="Arial" w:hAnsi="Arial" w:cs="Arial"/>
          <w:b/>
          <w:sz w:val="28"/>
          <w:szCs w:val="28"/>
        </w:rPr>
        <w:t>5. Rozsah poskytovaných služeb</w:t>
      </w:r>
    </w:p>
    <w:p xmlns:wp14="http://schemas.microsoft.com/office/word/2010/wordml" w:rsidR="0009709F" w:rsidP="00FB535B" w:rsidRDefault="006C3AE0" w14:paraId="4C30035F" wp14:textId="2C95832A">
      <w:pPr>
        <w:spacing w:after="0" w:line="360" w:lineRule="auto"/>
        <w:jc w:val="both"/>
        <w:rPr>
          <w:rFonts w:ascii="Arial" w:hAnsi="Arial" w:cs="Arial"/>
        </w:rPr>
      </w:pPr>
      <w:r w:rsidRPr="183B73E2" w:rsidR="006C3AE0">
        <w:rPr>
          <w:rFonts w:ascii="Arial" w:hAnsi="Arial" w:cs="Arial"/>
        </w:rPr>
        <w:t>V </w:t>
      </w:r>
      <w:r w:rsidRPr="183B73E2" w:rsidR="00C01524">
        <w:rPr>
          <w:rFonts w:ascii="Arial" w:hAnsi="Arial" w:cs="Arial"/>
        </w:rPr>
        <w:t xml:space="preserve">zařízení </w:t>
      </w:r>
      <w:r w:rsidRPr="183B73E2" w:rsidR="006C3AE0">
        <w:rPr>
          <w:rFonts w:ascii="Arial" w:hAnsi="Arial" w:cs="Arial"/>
        </w:rPr>
        <w:t xml:space="preserve">je </w:t>
      </w:r>
      <w:r w:rsidRPr="183B73E2" w:rsidR="00C01524">
        <w:rPr>
          <w:rFonts w:ascii="Arial" w:hAnsi="Arial" w:cs="Arial"/>
        </w:rPr>
        <w:t>poskyt</w:t>
      </w:r>
      <w:r w:rsidRPr="183B73E2" w:rsidR="006C3AE0">
        <w:rPr>
          <w:rFonts w:ascii="Arial" w:hAnsi="Arial" w:cs="Arial"/>
        </w:rPr>
        <w:t>ována</w:t>
      </w:r>
      <w:r w:rsidRPr="183B73E2" w:rsidR="00C01524">
        <w:rPr>
          <w:rFonts w:ascii="Arial" w:hAnsi="Arial" w:cs="Arial"/>
        </w:rPr>
        <w:t xml:space="preserve"> </w:t>
      </w:r>
      <w:r w:rsidRPr="183B73E2" w:rsidR="00340AC2">
        <w:rPr>
          <w:rFonts w:ascii="Arial" w:hAnsi="Arial" w:cs="Arial"/>
        </w:rPr>
        <w:t xml:space="preserve">zdravotní a pečovatelská </w:t>
      </w:r>
      <w:r w:rsidRPr="183B73E2" w:rsidR="00C01524">
        <w:rPr>
          <w:rFonts w:ascii="Arial" w:hAnsi="Arial" w:cs="Arial"/>
        </w:rPr>
        <w:t>péč</w:t>
      </w:r>
      <w:r w:rsidRPr="183B73E2" w:rsidR="00340AC2">
        <w:rPr>
          <w:rFonts w:ascii="Arial" w:hAnsi="Arial" w:cs="Arial"/>
        </w:rPr>
        <w:t>e</w:t>
      </w:r>
      <w:r w:rsidRPr="183B73E2" w:rsidR="00C01524">
        <w:rPr>
          <w:rFonts w:ascii="Arial" w:hAnsi="Arial" w:cs="Arial"/>
        </w:rPr>
        <w:t xml:space="preserve">. </w:t>
      </w:r>
      <w:r w:rsidRPr="183B73E2" w:rsidR="00C01524">
        <w:rPr>
          <w:rFonts w:ascii="Arial" w:hAnsi="Arial" w:cs="Arial"/>
          <w:b w:val="0"/>
          <w:bCs w:val="0"/>
        </w:rPr>
        <w:t>Není zde zajištěna lékařská péče.</w:t>
      </w:r>
      <w:r w:rsidRPr="183B73E2" w:rsidR="00C01524">
        <w:rPr>
          <w:rFonts w:ascii="Arial" w:hAnsi="Arial" w:cs="Arial"/>
          <w:b w:val="0"/>
          <w:bCs w:val="0"/>
        </w:rPr>
        <w:t xml:space="preserve"> Pokud se </w:t>
      </w:r>
      <w:r w:rsidRPr="183B73E2" w:rsidR="00C01524">
        <w:rPr>
          <w:rFonts w:ascii="Arial" w:hAnsi="Arial" w:cs="Arial"/>
        </w:rPr>
        <w:t>zhorší</w:t>
      </w:r>
      <w:r w:rsidRPr="183B73E2" w:rsidR="00C01524">
        <w:rPr>
          <w:rFonts w:ascii="Arial" w:hAnsi="Arial" w:cs="Arial"/>
        </w:rPr>
        <w:t xml:space="preserve"> zdravotní stav </w:t>
      </w:r>
      <w:r w:rsidRPr="183B73E2" w:rsidR="66B222F7">
        <w:rPr>
          <w:rFonts w:ascii="Arial" w:hAnsi="Arial" w:cs="Arial"/>
        </w:rPr>
        <w:t>klienta</w:t>
      </w:r>
      <w:r w:rsidRPr="183B73E2" w:rsidR="00C01524">
        <w:rPr>
          <w:rFonts w:ascii="Arial" w:hAnsi="Arial" w:cs="Arial"/>
        </w:rPr>
        <w:t xml:space="preserve">, je přivolána rychlá záchranná služba. </w:t>
      </w:r>
      <w:r w:rsidRPr="183B73E2" w:rsidR="00340AC2">
        <w:rPr>
          <w:rFonts w:ascii="Arial" w:hAnsi="Arial" w:cs="Arial"/>
        </w:rPr>
        <w:t xml:space="preserve">Klient </w:t>
      </w:r>
      <w:r w:rsidRPr="183B73E2" w:rsidR="00C01524">
        <w:rPr>
          <w:rFonts w:ascii="Arial" w:hAnsi="Arial" w:cs="Arial"/>
        </w:rPr>
        <w:t>zůstáv</w:t>
      </w:r>
      <w:r w:rsidRPr="183B73E2" w:rsidR="006D76FE">
        <w:rPr>
          <w:rFonts w:ascii="Arial" w:hAnsi="Arial" w:cs="Arial"/>
        </w:rPr>
        <w:t>á</w:t>
      </w:r>
      <w:r w:rsidRPr="183B73E2" w:rsidR="00C01524">
        <w:rPr>
          <w:rFonts w:ascii="Arial" w:hAnsi="Arial" w:cs="Arial"/>
        </w:rPr>
        <w:t xml:space="preserve"> v péči sv</w:t>
      </w:r>
      <w:r w:rsidRPr="183B73E2" w:rsidR="006D76FE">
        <w:rPr>
          <w:rFonts w:ascii="Arial" w:hAnsi="Arial" w:cs="Arial"/>
        </w:rPr>
        <w:t>ého</w:t>
      </w:r>
      <w:r w:rsidRPr="183B73E2" w:rsidR="00C01524">
        <w:rPr>
          <w:rFonts w:ascii="Arial" w:hAnsi="Arial" w:cs="Arial"/>
        </w:rPr>
        <w:t xml:space="preserve"> praktic</w:t>
      </w:r>
      <w:r w:rsidRPr="183B73E2" w:rsidR="006D76FE">
        <w:rPr>
          <w:rFonts w:ascii="Arial" w:hAnsi="Arial" w:cs="Arial"/>
        </w:rPr>
        <w:t>kého</w:t>
      </w:r>
      <w:r w:rsidRPr="183B73E2" w:rsidR="00C01524">
        <w:rPr>
          <w:rFonts w:ascii="Arial" w:hAnsi="Arial" w:cs="Arial"/>
        </w:rPr>
        <w:t xml:space="preserve"> lékař</w:t>
      </w:r>
      <w:r w:rsidRPr="183B73E2" w:rsidR="006D76FE">
        <w:rPr>
          <w:rFonts w:ascii="Arial" w:hAnsi="Arial" w:cs="Arial"/>
        </w:rPr>
        <w:t>e</w:t>
      </w:r>
      <w:r w:rsidRPr="183B73E2" w:rsidR="00C01524">
        <w:rPr>
          <w:rFonts w:ascii="Arial" w:hAnsi="Arial" w:cs="Arial"/>
        </w:rPr>
        <w:t xml:space="preserve">. </w:t>
      </w:r>
    </w:p>
    <w:p xmlns:wp14="http://schemas.microsoft.com/office/word/2010/wordml" w:rsidR="0009709F" w:rsidP="00FB535B" w:rsidRDefault="00C01524" w14:paraId="7A16DAFE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dobu trvání pobytu v odlehčovací službě si musí </w:t>
      </w:r>
      <w:r w:rsidR="00340AC2">
        <w:rPr>
          <w:rFonts w:ascii="Arial" w:hAnsi="Arial" w:cs="Arial"/>
        </w:rPr>
        <w:t>klient</w:t>
      </w:r>
      <w:r>
        <w:rPr>
          <w:rFonts w:ascii="Arial" w:hAnsi="Arial" w:cs="Arial"/>
        </w:rPr>
        <w:t xml:space="preserve"> sám, nebo za pomoci rodiny opatřit léky a inkontinen</w:t>
      </w:r>
      <w:r w:rsidR="00043819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ní pomůcky. V případě odborného vyšetření </w:t>
      </w:r>
      <w:r w:rsidR="006C3AE0">
        <w:rPr>
          <w:rFonts w:ascii="Arial" w:hAnsi="Arial" w:cs="Arial"/>
        </w:rPr>
        <w:t xml:space="preserve">zajišťuje </w:t>
      </w:r>
      <w:r w:rsidR="00FB535B">
        <w:rPr>
          <w:rFonts w:ascii="Arial" w:hAnsi="Arial" w:cs="Arial"/>
        </w:rPr>
        <w:t>doprovod na vyšetření</w:t>
      </w:r>
      <w:r>
        <w:rPr>
          <w:rFonts w:ascii="Arial" w:hAnsi="Arial" w:cs="Arial"/>
        </w:rPr>
        <w:t xml:space="preserve"> rodina. </w:t>
      </w:r>
    </w:p>
    <w:p xmlns:wp14="http://schemas.microsoft.com/office/word/2010/wordml" w:rsidR="00D17205" w:rsidP="00FB535B" w:rsidRDefault="00C01524" w14:paraId="69471388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potřeby je možné</w:t>
      </w:r>
      <w:r w:rsidR="00FA742C">
        <w:rPr>
          <w:rFonts w:ascii="Arial" w:hAnsi="Arial" w:cs="Arial"/>
        </w:rPr>
        <w:t xml:space="preserve"> domluvit převoz osobním vozidlem</w:t>
      </w:r>
      <w:r>
        <w:rPr>
          <w:rFonts w:ascii="Arial" w:hAnsi="Arial" w:cs="Arial"/>
        </w:rPr>
        <w:t xml:space="preserve"> za úhradu dle Sazebníku úhrad fakultativních činností.</w:t>
      </w:r>
    </w:p>
    <w:p xmlns:wp14="http://schemas.microsoft.com/office/word/2010/wordml" w:rsidR="00D17205" w:rsidP="00FB535B" w:rsidRDefault="00C01524" w14:paraId="144D7963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pobytu jsou poskytovány tyto úkony základní činnosti:</w:t>
      </w:r>
    </w:p>
    <w:p xmlns:wp14="http://schemas.microsoft.com/office/word/2010/wordml" w:rsidR="00D17205" w:rsidP="00FB535B" w:rsidRDefault="00C01524" w14:paraId="5BD699C5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zvládání běžných úkonů péče o vlastní osobu</w:t>
      </w:r>
    </w:p>
    <w:p xmlns:wp14="http://schemas.microsoft.com/office/word/2010/wordml" w:rsidR="00D17205" w:rsidP="00FB535B" w:rsidRDefault="00C01524" w14:paraId="6F6A2ACB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osobní hygieně</w:t>
      </w:r>
    </w:p>
    <w:p xmlns:wp14="http://schemas.microsoft.com/office/word/2010/wordml" w:rsidR="00D17205" w:rsidP="00FB535B" w:rsidRDefault="00C01524" w14:paraId="1443BFD9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 stravy</w:t>
      </w:r>
    </w:p>
    <w:p xmlns:wp14="http://schemas.microsoft.com/office/word/2010/wordml" w:rsidR="00D17205" w:rsidP="00FB535B" w:rsidRDefault="00C01524" w14:paraId="650CA4A2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 ubytování</w:t>
      </w:r>
    </w:p>
    <w:p xmlns:wp14="http://schemas.microsoft.com/office/word/2010/wordml" w:rsidR="00D17205" w:rsidP="00FB535B" w:rsidRDefault="00C01524" w14:paraId="253C47DB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zprostředkování kontaktu se společenským prostředím</w:t>
      </w:r>
    </w:p>
    <w:p xmlns:wp14="http://schemas.microsoft.com/office/word/2010/wordml" w:rsidR="00D17205" w:rsidP="00FB535B" w:rsidRDefault="00C01524" w14:paraId="131BD4C2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sociálně terapeutické činnosti</w:t>
      </w:r>
    </w:p>
    <w:p xmlns:wp14="http://schemas.microsoft.com/office/word/2010/wordml" w:rsidR="00D17205" w:rsidP="00FB535B" w:rsidRDefault="00C01524" w14:paraId="5935A367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uplatňování práv, oprávněných zájmů a při obstarávání osobních záležitostí</w:t>
      </w:r>
    </w:p>
    <w:p xmlns:wp14="http://schemas.microsoft.com/office/word/2010/wordml" w:rsidR="00D17205" w:rsidP="00FB535B" w:rsidRDefault="00C01524" w14:paraId="019790F8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výchovné, vzdělávací a aktivizační činnosti</w:t>
      </w:r>
    </w:p>
    <w:p xmlns:wp14="http://schemas.microsoft.com/office/word/2010/wordml" w:rsidR="00D17205" w:rsidP="00FB535B" w:rsidRDefault="00C01524" w14:paraId="72C83782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nácvik dovedností pro zvládání péče o vlastní osobu</w:t>
      </w:r>
    </w:p>
    <w:p xmlns:wp14="http://schemas.microsoft.com/office/word/2010/wordml" w:rsidR="00D17205" w:rsidP="00FB535B" w:rsidRDefault="00C01524" w14:paraId="5ECB15DF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nácvik soběstačnosti a dalších činností vedoucích k sociálnímu začleňování</w:t>
      </w:r>
    </w:p>
    <w:p xmlns:wp14="http://schemas.microsoft.com/office/word/2010/wordml" w:rsidR="00D17205" w:rsidP="00FB535B" w:rsidRDefault="00C01524" w14:paraId="117CF288" wp14:textId="7777777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poradenství</w:t>
      </w:r>
    </w:p>
    <w:p xmlns:wp14="http://schemas.microsoft.com/office/word/2010/wordml" w:rsidR="00D17205" w:rsidP="00FB535B" w:rsidRDefault="00C01524" w14:paraId="5CC669E6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rámci fakultativní činnosti jsou poskytovány tyto úkony:</w:t>
      </w:r>
    </w:p>
    <w:p xmlns:wp14="http://schemas.microsoft.com/office/word/2010/wordml" w:rsidR="00D17205" w:rsidP="00FB535B" w:rsidRDefault="00C01524" w14:paraId="791EDE8A" wp14:textId="7777777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doprava</w:t>
      </w:r>
      <w:r w:rsidR="00043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osobním automobilem, včetně speciální úpravy pro vozíčkáře</w:t>
      </w:r>
    </w:p>
    <w:p xmlns:wp14="http://schemas.microsoft.com/office/word/2010/wordml" w:rsidR="00D17205" w:rsidP="00FB535B" w:rsidRDefault="00C01524" w14:paraId="22992F2A" wp14:textId="7777777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nákup</w:t>
      </w:r>
    </w:p>
    <w:p xmlns:wp14="http://schemas.microsoft.com/office/word/2010/wordml" w:rsidRPr="00043819" w:rsidR="00D17205" w:rsidP="00FB535B" w:rsidRDefault="00043819" w14:paraId="7D40EAA8" wp14:textId="7777777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kopírování dokumentů</w:t>
      </w:r>
    </w:p>
    <w:p xmlns:wp14="http://schemas.microsoft.com/office/word/2010/wordml" w:rsidR="00D17205" w:rsidP="00FB535B" w:rsidRDefault="00C01524" w14:paraId="24C86FBB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Péče je poskytována pracovníky v sociálních službách v přímé obslužné péči s odpovídajícím vzděláním. Ve službě je </w:t>
      </w:r>
      <w:r w:rsidR="00340AC2">
        <w:rPr>
          <w:rFonts w:ascii="Arial" w:hAnsi="Arial" w:cs="Arial"/>
        </w:rPr>
        <w:t xml:space="preserve">všeobecná </w:t>
      </w:r>
      <w:r>
        <w:rPr>
          <w:rFonts w:ascii="Arial" w:hAnsi="Arial" w:cs="Arial"/>
        </w:rPr>
        <w:t>zdravotní sestra.</w:t>
      </w:r>
    </w:p>
    <w:p xmlns:wp14="http://schemas.microsoft.com/office/word/2010/wordml" w:rsidR="00D17205" w:rsidP="00FB535B" w:rsidRDefault="00C01524" w14:paraId="1A5EC03A" wp14:textId="558639D5">
      <w:pPr>
        <w:spacing w:after="0" w:line="360" w:lineRule="auto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Každý </w:t>
      </w:r>
      <w:r w:rsidRPr="183B73E2" w:rsidR="00340AC2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má stanoveného klíčového pracovníka, který s ním dojednává míru pomoci </w:t>
      </w:r>
      <w:r w:rsidRPr="183B73E2" w:rsidR="00C01524">
        <w:rPr>
          <w:rFonts w:ascii="Arial" w:hAnsi="Arial" w:cs="Arial"/>
        </w:rPr>
        <w:t>a podpory, zjišťuje je</w:t>
      </w:r>
      <w:r w:rsidRPr="183B73E2" w:rsidR="006C3AE0">
        <w:rPr>
          <w:rFonts w:ascii="Arial" w:hAnsi="Arial" w:cs="Arial"/>
        </w:rPr>
        <w:t>ho</w:t>
      </w:r>
      <w:r w:rsidRPr="183B73E2" w:rsidR="00C01524">
        <w:rPr>
          <w:rFonts w:ascii="Arial" w:hAnsi="Arial" w:cs="Arial"/>
        </w:rPr>
        <w:t xml:space="preserve"> přání a požadavky na průběh služby a vše zaznamenává </w:t>
      </w:r>
      <w:r w:rsidRPr="183B73E2" w:rsidR="00C01524">
        <w:rPr>
          <w:rFonts w:ascii="Arial" w:hAnsi="Arial" w:cs="Arial"/>
        </w:rPr>
        <w:t>v Individuálním plánu.</w:t>
      </w:r>
      <w:r w:rsidRPr="183B73E2" w:rsidR="00340AC2">
        <w:rPr>
          <w:rFonts w:ascii="Arial" w:hAnsi="Arial" w:cs="Arial"/>
        </w:rPr>
        <w:t xml:space="preserve"> Vše s odkazem na jeho rituály a životní příběh.</w:t>
      </w:r>
    </w:p>
    <w:p xmlns:wp14="http://schemas.microsoft.com/office/word/2010/wordml" w:rsidR="00D17205" w:rsidP="00FB535B" w:rsidRDefault="00C01524" w14:paraId="452A2463" wp14:textId="70B29C74">
      <w:pPr>
        <w:spacing w:after="0" w:line="360" w:lineRule="auto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Při zajišťování péče a podpory vycházejí pracovníci ze skutečných potřeb, schopností </w:t>
      </w:r>
      <w:r w:rsidRPr="183B73E2" w:rsidR="00C01524">
        <w:rPr>
          <w:rFonts w:ascii="Arial" w:hAnsi="Arial" w:cs="Arial"/>
        </w:rPr>
        <w:t>a možností každého uživatele.</w:t>
      </w:r>
    </w:p>
    <w:p xmlns:wp14="http://schemas.microsoft.com/office/word/2010/wordml" w:rsidR="00DD5339" w:rsidP="00FB535B" w:rsidRDefault="00C01524" w14:paraId="2EE6CC1D" wp14:textId="3DED9EC6">
      <w:pPr>
        <w:pStyle w:val="Textbody"/>
        <w:spacing w:after="0" w:line="360" w:lineRule="auto"/>
        <w:jc w:val="both"/>
        <w:rPr>
          <w:rFonts w:ascii="Arial" w:hAnsi="Arial" w:cs="Arial"/>
          <w:color w:val="000000"/>
        </w:rPr>
      </w:pPr>
      <w:r w:rsidRPr="183B73E2" w:rsidR="00340AC2">
        <w:rPr>
          <w:rFonts w:ascii="Arial" w:hAnsi="Arial" w:cs="Arial"/>
          <w:color w:val="000000" w:themeColor="text1" w:themeTint="FF" w:themeShade="FF"/>
        </w:rPr>
        <w:t xml:space="preserve">Klientům 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je umožněno </w:t>
      </w:r>
      <w:r w:rsidRPr="183B73E2" w:rsidR="00C01524">
        <w:rPr>
          <w:rFonts w:ascii="Arial" w:hAnsi="Arial" w:cs="Arial"/>
        </w:rPr>
        <w:t>využít služeb profesionální kadeřnici a pedikérk</w:t>
      </w:r>
      <w:r w:rsidRPr="183B73E2" w:rsidR="006C3AE0">
        <w:rPr>
          <w:rFonts w:ascii="Arial" w:hAnsi="Arial" w:cs="Arial"/>
        </w:rPr>
        <w:t>y</w:t>
      </w:r>
      <w:r w:rsidRPr="183B73E2" w:rsidR="00C01524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  <w:color w:val="000000" w:themeColor="text1" w:themeTint="FF" w:themeShade="FF"/>
        </w:rPr>
        <w:t>přímo v budově DS OZ Jílovská. Tyto služby</w:t>
      </w:r>
      <w:r w:rsidRPr="183B73E2" w:rsidR="00DD5339">
        <w:rPr>
          <w:rFonts w:ascii="Arial" w:hAnsi="Arial" w:cs="Arial"/>
          <w:color w:val="000000" w:themeColor="text1" w:themeTint="FF" w:themeShade="FF"/>
        </w:rPr>
        <w:t xml:space="preserve"> jsou placeny ihned v hotovosti. Ceny jsou vyvěšeny na </w:t>
      </w:r>
      <w:r w:rsidRPr="183B73E2" w:rsidR="00DD5339">
        <w:rPr>
          <w:rFonts w:ascii="Arial" w:hAnsi="Arial" w:cs="Arial"/>
          <w:color w:val="000000" w:themeColor="text1" w:themeTint="FF" w:themeShade="FF"/>
        </w:rPr>
        <w:t>nástě</w:t>
      </w:r>
      <w:r w:rsidRPr="183B73E2" w:rsidR="00DD5339">
        <w:rPr>
          <w:rFonts w:ascii="Arial" w:hAnsi="Arial" w:cs="Arial"/>
          <w:color w:val="000000" w:themeColor="text1" w:themeTint="FF" w:themeShade="FF"/>
        </w:rPr>
        <w:t>n</w:t>
      </w:r>
      <w:r w:rsidRPr="183B73E2" w:rsidR="00DD5339">
        <w:rPr>
          <w:rFonts w:ascii="Arial" w:hAnsi="Arial" w:cs="Arial"/>
          <w:color w:val="000000" w:themeColor="text1" w:themeTint="FF" w:themeShade="FF"/>
        </w:rPr>
        <w:t>ce.</w:t>
      </w:r>
    </w:p>
    <w:p xmlns:wp14="http://schemas.microsoft.com/office/word/2010/wordml" w:rsidRPr="0009709F" w:rsidR="0009709F" w:rsidP="00FB535B" w:rsidRDefault="0009709F" w14:paraId="62486C05" wp14:textId="77777777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17205" w:rsidP="00FB535B" w:rsidRDefault="00C01524" w14:paraId="58AF7666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Kulturní život a aktivizační činnosti</w:t>
      </w:r>
    </w:p>
    <w:p xmlns:wp14="http://schemas.microsoft.com/office/word/2010/wordml" w:rsidR="00D17205" w:rsidP="00FB535B" w:rsidRDefault="00C01524" w14:paraId="4EB75FEF" wp14:textId="7376D7E0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6E7F0B">
        <w:rPr>
          <w:rFonts w:ascii="Arial" w:hAnsi="Arial" w:cs="Arial"/>
        </w:rPr>
        <w:t xml:space="preserve">Klient </w:t>
      </w:r>
      <w:r w:rsidRPr="183B73E2" w:rsidR="00C01524">
        <w:rPr>
          <w:rFonts w:ascii="Arial" w:hAnsi="Arial" w:cs="Arial"/>
        </w:rPr>
        <w:t>se m</w:t>
      </w:r>
      <w:r w:rsidRPr="183B73E2" w:rsidR="006D76FE">
        <w:rPr>
          <w:rFonts w:ascii="Arial" w:hAnsi="Arial" w:cs="Arial"/>
        </w:rPr>
        <w:t>ůže</w:t>
      </w:r>
      <w:r w:rsidRPr="183B73E2" w:rsidR="00C01524">
        <w:rPr>
          <w:rFonts w:ascii="Arial" w:hAnsi="Arial" w:cs="Arial"/>
        </w:rPr>
        <w:t xml:space="preserve"> podle svého zájmu zapojovat do kulturního a aktivizačního programu.</w:t>
      </w:r>
    </w:p>
    <w:p xmlns:wp14="http://schemas.microsoft.com/office/word/2010/wordml" w:rsidR="00D17205" w:rsidP="00FB535B" w:rsidRDefault="00C01524" w14:paraId="17B974FC" wp14:textId="77777777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D76F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k dispozici volně přístupné knihy a časopisy.</w:t>
      </w:r>
    </w:p>
    <w:p xmlns:wp14="http://schemas.microsoft.com/office/word/2010/wordml" w:rsidR="00D17205" w:rsidP="00FB535B" w:rsidRDefault="00C01524" w14:paraId="3289495C" wp14:textId="77777777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 společné jídelně m</w:t>
      </w:r>
      <w:r w:rsidR="006D76FE">
        <w:rPr>
          <w:rFonts w:ascii="Arial" w:hAnsi="Arial" w:cs="Arial"/>
        </w:rPr>
        <w:t>ůže</w:t>
      </w:r>
      <w:r>
        <w:rPr>
          <w:rFonts w:ascii="Arial" w:hAnsi="Arial" w:cs="Arial"/>
        </w:rPr>
        <w:t xml:space="preserve"> sledovat televizi.</w:t>
      </w:r>
    </w:p>
    <w:p xmlns:wp14="http://schemas.microsoft.com/office/word/2010/wordml" w:rsidR="00D17205" w:rsidP="00FB535B" w:rsidRDefault="00C01524" w14:paraId="5613E147" wp14:textId="77777777">
      <w:pPr>
        <w:pStyle w:val="Textbody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pracovní dny probíhá vzdělávací a aktivizační program, který je zcela dobrovolný. </w:t>
      </w:r>
      <w:r w:rsidR="00475936">
        <w:rPr>
          <w:rFonts w:ascii="Arial" w:hAnsi="Arial" w:cs="Arial"/>
        </w:rPr>
        <w:br/>
      </w:r>
      <w:r>
        <w:rPr>
          <w:rFonts w:ascii="Arial" w:hAnsi="Arial" w:cs="Arial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gram plán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vaných aktivit je vyvěšen na týden dopředu na každém patře v jídelně.</w:t>
      </w:r>
    </w:p>
    <w:p xmlns:wp14="http://schemas.microsoft.com/office/word/2010/wordml" w:rsidR="00D17205" w:rsidP="00FB535B" w:rsidRDefault="006E7F0B" w14:paraId="582847E1" wp14:textId="27BBEA64">
      <w:pPr>
        <w:pStyle w:val="Textbody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6E7F0B">
        <w:rPr>
          <w:rFonts w:ascii="Arial" w:hAnsi="Arial" w:cs="Arial"/>
        </w:rPr>
        <w:t>Aktivizační pracovnice</w:t>
      </w:r>
      <w:r w:rsidRPr="183B73E2" w:rsidR="00C01524">
        <w:rPr>
          <w:rFonts w:ascii="Arial" w:hAnsi="Arial" w:cs="Arial"/>
        </w:rPr>
        <w:t xml:space="preserve"> připravuje pro uživatele program, který je zaměřený na je</w:t>
      </w:r>
      <w:r w:rsidRPr="183B73E2" w:rsidR="006D76FE">
        <w:rPr>
          <w:rFonts w:ascii="Arial" w:hAnsi="Arial" w:cs="Arial"/>
        </w:rPr>
        <w:t>ho</w:t>
      </w:r>
      <w:r w:rsidRPr="183B73E2" w:rsidR="00C01524">
        <w:rPr>
          <w:rFonts w:ascii="Arial" w:hAnsi="Arial" w:cs="Arial"/>
        </w:rPr>
        <w:t xml:space="preserve"> mo</w:t>
      </w:r>
      <w:r w:rsidRPr="183B73E2" w:rsidR="00C01524">
        <w:rPr>
          <w:rFonts w:ascii="Arial" w:hAnsi="Arial" w:cs="Arial"/>
        </w:rPr>
        <w:t>ž</w:t>
      </w:r>
      <w:r w:rsidRPr="183B73E2" w:rsidR="00C01524">
        <w:rPr>
          <w:rFonts w:ascii="Arial" w:hAnsi="Arial" w:cs="Arial"/>
        </w:rPr>
        <w:t>nosti, scho</w:t>
      </w:r>
      <w:r w:rsidRPr="183B73E2" w:rsidR="00C01524">
        <w:rPr>
          <w:rFonts w:ascii="Arial" w:hAnsi="Arial" w:cs="Arial"/>
        </w:rPr>
        <w:t>p</w:t>
      </w:r>
      <w:r w:rsidRPr="183B73E2" w:rsidR="00C01524">
        <w:rPr>
          <w:rFonts w:ascii="Arial" w:hAnsi="Arial" w:cs="Arial"/>
        </w:rPr>
        <w:t>nosti, dovednosti a zájmy</w:t>
      </w:r>
      <w:r w:rsidRPr="183B73E2" w:rsidR="006E7F0B">
        <w:rPr>
          <w:rFonts w:ascii="Arial" w:hAnsi="Arial" w:cs="Arial"/>
        </w:rPr>
        <w:t xml:space="preserve"> a odráží životní příběhy </w:t>
      </w:r>
      <w:r w:rsidRPr="183B73E2" w:rsidR="006E7F0B">
        <w:rPr>
          <w:rFonts w:ascii="Arial" w:hAnsi="Arial" w:cs="Arial"/>
        </w:rPr>
        <w:t>klientů na</w:t>
      </w:r>
      <w:r w:rsidRPr="183B73E2" w:rsidR="006E7F0B">
        <w:rPr>
          <w:rFonts w:ascii="Arial" w:hAnsi="Arial" w:cs="Arial"/>
        </w:rPr>
        <w:t xml:space="preserve"> pobytu.</w:t>
      </w:r>
    </w:p>
    <w:p xmlns:wp14="http://schemas.microsoft.com/office/word/2010/wordml" w:rsidR="00D17205" w:rsidP="00FB535B" w:rsidRDefault="00C01524" w14:paraId="03E7C594" wp14:textId="77777777">
      <w:pPr>
        <w:pStyle w:val="Textbody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Vzdělávací program zahrnuje získávání nových a prohlubování stávajících informací z různých o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lastí.</w:t>
      </w:r>
    </w:p>
    <w:p xmlns:wp14="http://schemas.microsoft.com/office/word/2010/wordml" w:rsidR="00D17205" w:rsidP="00FB535B" w:rsidRDefault="00C01524" w14:paraId="65DC0F11" wp14:textId="565E2823">
      <w:pPr>
        <w:pStyle w:val="Textbody"/>
        <w:numPr>
          <w:ilvl w:val="0"/>
          <w:numId w:val="20"/>
        </w:numPr>
        <w:spacing w:after="0" w:line="360" w:lineRule="auto"/>
        <w:ind w:left="284" w:hanging="284"/>
        <w:jc w:val="both"/>
        <w:rPr/>
      </w:pPr>
      <w:r w:rsidRPr="183B73E2" w:rsidR="00C01524">
        <w:rPr>
          <w:rFonts w:ascii="Arial" w:hAnsi="Arial" w:cs="Arial"/>
        </w:rPr>
        <w:t>Aktivizační program obsahuje</w:t>
      </w:r>
      <w:r w:rsidRPr="183B73E2" w:rsidR="006E7F0B">
        <w:rPr>
          <w:rFonts w:ascii="Arial" w:hAnsi="Arial" w:cs="Arial"/>
        </w:rPr>
        <w:t xml:space="preserve"> například – trénink paměti, </w:t>
      </w:r>
      <w:r w:rsidRPr="183B73E2" w:rsidR="00C01524">
        <w:rPr>
          <w:rFonts w:ascii="Arial" w:hAnsi="Arial" w:cs="Arial"/>
        </w:rPr>
        <w:t xml:space="preserve">soutěžení ve formě her, </w:t>
      </w:r>
      <w:r w:rsidRPr="183B73E2" w:rsidR="006E7F0B">
        <w:rPr>
          <w:rFonts w:ascii="Arial" w:hAnsi="Arial" w:cs="Arial"/>
        </w:rPr>
        <w:t>trénink jemné</w:t>
      </w:r>
      <w:r w:rsidRPr="183B73E2" w:rsidR="00C01524">
        <w:rPr>
          <w:rFonts w:ascii="Arial" w:hAnsi="Arial" w:cs="Arial"/>
        </w:rPr>
        <w:t xml:space="preserve"> motorika</w:t>
      </w:r>
      <w:r w:rsidRPr="183B73E2" w:rsidR="006E7F0B">
        <w:rPr>
          <w:rFonts w:ascii="Arial" w:hAnsi="Arial" w:cs="Arial"/>
        </w:rPr>
        <w:t xml:space="preserve">, skupinové cvičení, hudební dopoledne, kurzy vaření a další. </w:t>
      </w:r>
    </w:p>
    <w:p xmlns:wp14="http://schemas.microsoft.com/office/word/2010/wordml" w:rsidR="00DD5339" w:rsidP="00FB535B" w:rsidRDefault="006E7F0B" w14:paraId="0A4E7706" wp14:textId="4DF560AD">
      <w:pPr>
        <w:pStyle w:val="Textbody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183B73E2" w:rsidR="006E7F0B">
        <w:rPr>
          <w:rFonts w:ascii="Arial" w:hAnsi="Arial"/>
        </w:rPr>
        <w:t>Jsou</w:t>
      </w:r>
      <w:r w:rsidRPr="183B73E2" w:rsidR="00C01524">
        <w:rPr>
          <w:rFonts w:ascii="Arial" w:hAnsi="Arial"/>
        </w:rPr>
        <w:t xml:space="preserve"> pořádány kulturní a společenské akce</w:t>
      </w:r>
      <w:r w:rsidRPr="183B73E2" w:rsidR="00C01524">
        <w:rPr>
          <w:rFonts w:ascii="Arial" w:hAnsi="Arial"/>
          <w:color w:val="000000" w:themeColor="text1" w:themeTint="FF" w:themeShade="FF"/>
        </w:rPr>
        <w:t>,</w:t>
      </w:r>
      <w:r w:rsidRPr="183B73E2" w:rsidR="006E7F0B">
        <w:rPr>
          <w:rFonts w:ascii="Arial" w:hAnsi="Arial"/>
          <w:color w:val="000000" w:themeColor="text1" w:themeTint="FF" w:themeShade="FF"/>
        </w:rPr>
        <w:t xml:space="preserve"> přednášky,</w:t>
      </w:r>
      <w:r w:rsidRPr="183B73E2" w:rsidR="7AEAD7C0">
        <w:rPr>
          <w:rFonts w:ascii="Arial" w:hAnsi="Arial"/>
          <w:color w:val="000000" w:themeColor="text1" w:themeTint="FF" w:themeShade="FF"/>
        </w:rPr>
        <w:t xml:space="preserve"> </w:t>
      </w:r>
      <w:r w:rsidRPr="183B73E2" w:rsidR="00C01524">
        <w:rPr>
          <w:rFonts w:ascii="Arial" w:hAnsi="Arial"/>
          <w:color w:val="000000" w:themeColor="text1" w:themeTint="FF" w:themeShade="FF"/>
        </w:rPr>
        <w:t xml:space="preserve">hudební vystoupení, přednášky, soutěže, promítání </w:t>
      </w:r>
      <w:r w:rsidRPr="183B73E2" w:rsidR="00C01524">
        <w:rPr>
          <w:rFonts w:ascii="Arial" w:hAnsi="Arial"/>
        </w:rPr>
        <w:t>filmů, možnost s</w:t>
      </w:r>
      <w:r w:rsidRPr="183B73E2" w:rsidR="00C01524">
        <w:rPr>
          <w:rFonts w:ascii="Arial" w:hAnsi="Arial"/>
        </w:rPr>
        <w:t>e</w:t>
      </w:r>
      <w:r w:rsidRPr="183B73E2" w:rsidR="00C01524">
        <w:rPr>
          <w:rFonts w:ascii="Arial" w:hAnsi="Arial"/>
        </w:rPr>
        <w:t>tkání s</w:t>
      </w:r>
      <w:r w:rsidRPr="183B73E2" w:rsidR="00C01524">
        <w:rPr>
          <w:rFonts w:ascii="Arial" w:hAnsi="Arial"/>
        </w:rPr>
        <w:t> </w:t>
      </w:r>
      <w:r w:rsidRPr="183B73E2" w:rsidR="00C01524">
        <w:rPr>
          <w:rFonts w:ascii="Arial" w:hAnsi="Arial"/>
        </w:rPr>
        <w:t>knězem, canisterapi</w:t>
      </w:r>
      <w:r w:rsidRPr="183B73E2" w:rsidR="00C01524">
        <w:rPr>
          <w:rFonts w:ascii="Arial" w:hAnsi="Arial"/>
        </w:rPr>
        <w:t>e</w:t>
      </w:r>
      <w:r w:rsidRPr="183B73E2" w:rsidR="00C01524">
        <w:rPr>
          <w:rFonts w:ascii="Arial" w:hAnsi="Arial"/>
        </w:rPr>
        <w:t>.</w:t>
      </w:r>
    </w:p>
    <w:p xmlns:wp14="http://schemas.microsoft.com/office/word/2010/wordml" w:rsidRPr="00DD5339" w:rsidR="00DD5339" w:rsidP="00FB535B" w:rsidRDefault="00DD5339" w14:paraId="4101652C" wp14:textId="77777777">
      <w:pPr>
        <w:pStyle w:val="Textbody"/>
        <w:spacing w:after="0" w:line="240" w:lineRule="auto"/>
        <w:ind w:left="720"/>
        <w:jc w:val="both"/>
        <w:rPr>
          <w:rFonts w:ascii="Arial" w:hAnsi="Arial"/>
        </w:rPr>
      </w:pPr>
    </w:p>
    <w:p xmlns:wp14="http://schemas.microsoft.com/office/word/2010/wordml" w:rsidRPr="00A13CEA" w:rsidR="00D17205" w:rsidP="00FB535B" w:rsidRDefault="00C01524" w14:paraId="3B0FA762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A13CEA">
        <w:rPr>
          <w:rFonts w:ascii="Arial" w:hAnsi="Arial" w:cs="Arial"/>
          <w:b/>
          <w:sz w:val="28"/>
          <w:szCs w:val="28"/>
        </w:rPr>
        <w:t>7. Úklid a praní prádla</w:t>
      </w:r>
    </w:p>
    <w:p xmlns:wp14="http://schemas.microsoft.com/office/word/2010/wordml" w:rsidR="00D17205" w:rsidP="00FB535B" w:rsidRDefault="00C01524" w14:paraId="4A7F9CE4" wp14:textId="77777777">
      <w:pPr>
        <w:numPr>
          <w:ilvl w:val="0"/>
          <w:numId w:val="20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>Úklid podlahy společných prostor</w:t>
      </w:r>
      <w:r w:rsidR="006D76FE">
        <w:rPr>
          <w:rFonts w:ascii="Arial" w:hAnsi="Arial" w:cs="Arial"/>
        </w:rPr>
        <w:t xml:space="preserve"> a v pokojích zajišťuje pracovni</w:t>
      </w:r>
      <w:r>
        <w:rPr>
          <w:rFonts w:ascii="Arial" w:hAnsi="Arial" w:cs="Arial"/>
        </w:rPr>
        <w:t>ce úklidu v rámci ubytování 1</w:t>
      </w:r>
      <w:r w:rsidR="00FB535B">
        <w:rPr>
          <w:rFonts w:ascii="Arial" w:hAnsi="Arial" w:cs="Arial"/>
        </w:rPr>
        <w:t xml:space="preserve"> </w:t>
      </w:r>
      <w:r w:rsidR="007B0763">
        <w:rPr>
          <w:rFonts w:ascii="Arial" w:hAnsi="Arial" w:cs="Arial"/>
        </w:rPr>
        <w:t>-</w:t>
      </w:r>
      <w:r w:rsidR="00FB535B">
        <w:rPr>
          <w:rFonts w:ascii="Arial" w:hAnsi="Arial" w:cs="Arial"/>
        </w:rPr>
        <w:t xml:space="preserve"> </w:t>
      </w:r>
      <w:r w:rsidR="007B0763">
        <w:rPr>
          <w:rFonts w:ascii="Arial" w:hAnsi="Arial" w:cs="Arial"/>
        </w:rPr>
        <w:t>2</w:t>
      </w:r>
      <w:r>
        <w:rPr>
          <w:rFonts w:ascii="Arial" w:hAnsi="Arial" w:cs="Arial"/>
        </w:rPr>
        <w:t>x</w:t>
      </w:r>
      <w:r w:rsidR="007B0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denně. </w:t>
      </w:r>
      <w:r>
        <w:rPr>
          <w:rFonts w:ascii="Arial" w:hAnsi="Arial"/>
        </w:rPr>
        <w:t xml:space="preserve">V době provádění úklidu se </w:t>
      </w:r>
      <w:r w:rsidR="006E7F0B">
        <w:rPr>
          <w:rFonts w:ascii="Arial" w:hAnsi="Arial"/>
        </w:rPr>
        <w:t xml:space="preserve">klient </w:t>
      </w:r>
      <w:r>
        <w:rPr>
          <w:rFonts w:ascii="Arial" w:hAnsi="Arial"/>
        </w:rPr>
        <w:t>služby musí zdržovat mimo tento prostor, aby nedošlo k jeho pádu či úrazu.</w:t>
      </w:r>
    </w:p>
    <w:p xmlns:wp14="http://schemas.microsoft.com/office/word/2010/wordml" w:rsidRPr="00FB535B" w:rsidR="00D17205" w:rsidP="00FB535B" w:rsidRDefault="00C01524" w14:paraId="1846435B" wp14:textId="2D09AF93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Pořádek na svém pokoji a v osobních věcech si každý </w:t>
      </w:r>
      <w:r w:rsidRPr="183B73E2" w:rsidR="006E7F0B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s ohledem na své schopnosti a zdravotní stav udržuje sám. Pokud potřebuje s úklidem věcí </w:t>
      </w:r>
      <w:r w:rsidRPr="183B73E2" w:rsidR="006E7F0B">
        <w:rPr>
          <w:rFonts w:ascii="Arial" w:hAnsi="Arial" w:cs="Arial"/>
        </w:rPr>
        <w:t>klinet</w:t>
      </w:r>
      <w:r w:rsidRPr="183B73E2" w:rsidR="00C01524">
        <w:rPr>
          <w:rFonts w:ascii="Arial" w:hAnsi="Arial" w:cs="Arial"/>
        </w:rPr>
        <w:t xml:space="preserve"> pomoc, může požádat službu konajícího zaměstnance. Praní a žehlení osobního prádla </w:t>
      </w:r>
      <w:r w:rsidRPr="183B73E2" w:rsidR="00C01524">
        <w:rPr>
          <w:rFonts w:ascii="Arial" w:hAnsi="Arial" w:cs="Arial"/>
        </w:rPr>
        <w:t>je zahrnuto v ceně za ubytov</w:t>
      </w:r>
      <w:r w:rsidRPr="183B73E2" w:rsidR="00FB535B">
        <w:rPr>
          <w:rFonts w:ascii="Arial" w:hAnsi="Arial" w:cs="Arial"/>
        </w:rPr>
        <w:t xml:space="preserve">ání a provádí se podle potřeby. </w:t>
      </w:r>
      <w:r w:rsidRPr="183B73E2" w:rsidR="00C01524">
        <w:rPr>
          <w:rFonts w:ascii="Arial" w:hAnsi="Arial" w:cs="Arial"/>
        </w:rPr>
        <w:t xml:space="preserve">Výměna lůžkovin se provádí </w:t>
      </w:r>
      <w:r w:rsidRPr="183B73E2" w:rsidR="00C01524">
        <w:rPr>
          <w:rFonts w:ascii="Arial" w:hAnsi="Arial" w:cs="Arial"/>
        </w:rPr>
        <w:t>1x</w:t>
      </w:r>
      <w:r w:rsidRPr="183B73E2" w:rsidR="00FB535B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</w:rPr>
        <w:t>týdně při sprchování nebo podle potřeby.</w:t>
      </w:r>
    </w:p>
    <w:p xmlns:wp14="http://schemas.microsoft.com/office/word/2010/wordml" w:rsidR="00A13CEA" w:rsidP="00FB535B" w:rsidRDefault="00A13CEA" w14:paraId="4B99056E" wp14:textId="77777777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xmlns:wp14="http://schemas.microsoft.com/office/word/2010/wordml" w:rsidRPr="00A13CEA" w:rsidR="00D17205" w:rsidP="00FB535B" w:rsidRDefault="00C01524" w14:paraId="437984C5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A13CEA">
        <w:rPr>
          <w:rFonts w:ascii="Arial" w:hAnsi="Arial" w:cs="Arial"/>
          <w:b/>
          <w:sz w:val="28"/>
          <w:szCs w:val="28"/>
        </w:rPr>
        <w:t>8. Hygiena</w:t>
      </w:r>
    </w:p>
    <w:p xmlns:wp14="http://schemas.microsoft.com/office/word/2010/wordml" w:rsidRPr="00A13CEA" w:rsidR="00D17205" w:rsidP="00FB535B" w:rsidRDefault="006E7F0B" w14:paraId="11B0FD88" wp14:textId="77777777">
      <w:pPr>
        <w:pStyle w:val="Odstavecseseznamem"/>
        <w:numPr>
          <w:ilvl w:val="0"/>
          <w:numId w:val="21"/>
        </w:numPr>
        <w:suppressAutoHyphens w:val="0"/>
        <w:spacing w:after="0" w:line="360" w:lineRule="auto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Pr="00A13CEA" w:rsidR="00C01524">
        <w:rPr>
          <w:rFonts w:ascii="Arial" w:hAnsi="Arial" w:cs="Arial"/>
        </w:rPr>
        <w:t xml:space="preserve"> pečuj</w:t>
      </w:r>
      <w:r w:rsidR="006D76FE">
        <w:rPr>
          <w:rFonts w:ascii="Arial" w:hAnsi="Arial" w:cs="Arial"/>
        </w:rPr>
        <w:t>e</w:t>
      </w:r>
      <w:r w:rsidRPr="00A13CEA" w:rsidR="00C01524">
        <w:rPr>
          <w:rFonts w:ascii="Arial" w:hAnsi="Arial" w:cs="Arial"/>
        </w:rPr>
        <w:t xml:space="preserve"> o osobní hygienu, o čistotu svého šatstva, prádla a obuvi, podle svých schopností a zdravotního stavu.</w:t>
      </w:r>
    </w:p>
    <w:p xmlns:wp14="http://schemas.microsoft.com/office/word/2010/wordml" w:rsidRPr="00A13CEA" w:rsidR="00D17205" w:rsidP="00FB535B" w:rsidRDefault="006E7F0B" w14:paraId="517F8793" wp14:textId="5FF8B125">
      <w:pPr>
        <w:pStyle w:val="Odstavecseseznamem"/>
        <w:numPr>
          <w:ilvl w:val="0"/>
          <w:numId w:val="21"/>
        </w:numPr>
        <w:suppressAutoHyphens w:val="0"/>
        <w:spacing w:after="0" w:line="360" w:lineRule="auto"/>
        <w:ind w:left="284" w:hanging="284"/>
        <w:jc w:val="both"/>
        <w:textAlignment w:val="auto"/>
        <w:rPr/>
      </w:pPr>
      <w:r w:rsidRPr="183B73E2" w:rsidR="3E95030E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dodržuj</w:t>
      </w:r>
      <w:r w:rsidRPr="183B73E2" w:rsidR="006D76FE">
        <w:rPr>
          <w:rFonts w:ascii="Arial" w:hAnsi="Arial" w:cs="Arial"/>
        </w:rPr>
        <w:t>e</w:t>
      </w:r>
      <w:r w:rsidRPr="183B73E2" w:rsidR="00C01524">
        <w:rPr>
          <w:rFonts w:ascii="Arial" w:hAnsi="Arial" w:cs="Arial"/>
        </w:rPr>
        <w:t xml:space="preserve"> zásady osobní hygieny.  K dodržování osobní hygieny </w:t>
      </w:r>
      <w:r w:rsidRPr="183B73E2" w:rsidR="00C01524">
        <w:rPr>
          <w:rFonts w:ascii="Arial" w:hAnsi="Arial" w:cs="Arial"/>
        </w:rPr>
        <w:t>patří</w:t>
      </w:r>
      <w:r w:rsidRPr="183B73E2" w:rsidR="00C01524">
        <w:rPr>
          <w:rFonts w:ascii="Arial" w:hAnsi="Arial" w:cs="Arial"/>
        </w:rPr>
        <w:t xml:space="preserve"> holení, </w:t>
      </w:r>
      <w:r w:rsidRPr="183B73E2" w:rsidR="00C01524">
        <w:rPr>
          <w:rFonts w:ascii="Arial" w:hAnsi="Arial" w:cs="Arial"/>
        </w:rPr>
        <w:t xml:space="preserve">základní péče o vlasy a nehty. Veškeré hygienické pomůcky a kosmetické prostředky </w:t>
      </w:r>
      <w:r w:rsidRPr="183B73E2" w:rsidR="00C01524">
        <w:rPr>
          <w:rFonts w:ascii="Arial" w:hAnsi="Arial" w:cs="Arial"/>
        </w:rPr>
        <w:t>p</w:t>
      </w:r>
      <w:r w:rsidRPr="183B73E2" w:rsidR="00C01524">
        <w:rPr>
          <w:rFonts w:ascii="Arial" w:hAnsi="Arial" w:cs="Arial"/>
        </w:rPr>
        <w:t>o</w:t>
      </w:r>
      <w:r w:rsidRPr="183B73E2" w:rsidR="00C01524">
        <w:rPr>
          <w:rFonts w:ascii="Arial" w:hAnsi="Arial" w:cs="Arial"/>
        </w:rPr>
        <w:t>už</w:t>
      </w:r>
      <w:r w:rsidRPr="183B73E2" w:rsidR="00C01524">
        <w:rPr>
          <w:rFonts w:ascii="Arial" w:hAnsi="Arial" w:cs="Arial"/>
        </w:rPr>
        <w:t>í</w:t>
      </w:r>
      <w:r w:rsidRPr="183B73E2" w:rsidR="00C01524">
        <w:rPr>
          <w:rFonts w:ascii="Arial" w:hAnsi="Arial" w:cs="Arial"/>
        </w:rPr>
        <w:t>vá</w:t>
      </w:r>
      <w:r w:rsidRPr="183B73E2" w:rsidR="006D76FE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</w:rPr>
        <w:t>své vlastní.</w:t>
      </w:r>
    </w:p>
    <w:p xmlns:wp14="http://schemas.microsoft.com/office/word/2010/wordml" w:rsidRPr="00A13CEA" w:rsidR="00D17205" w:rsidP="00FB535B" w:rsidRDefault="00C01524" w14:paraId="688C3A83" wp14:textId="77777777">
      <w:pPr>
        <w:pStyle w:val="Odstavecseseznamem"/>
        <w:numPr>
          <w:ilvl w:val="0"/>
          <w:numId w:val="21"/>
        </w:numPr>
        <w:suppressAutoHyphens w:val="0"/>
        <w:spacing w:after="0" w:line="360" w:lineRule="auto"/>
        <w:ind w:left="284" w:hanging="284"/>
        <w:jc w:val="both"/>
        <w:textAlignment w:val="auto"/>
      </w:pPr>
      <w:r w:rsidRPr="00A13CEA">
        <w:rPr>
          <w:rFonts w:ascii="Arial" w:hAnsi="Arial" w:cs="Arial"/>
        </w:rPr>
        <w:t>Zaměstnanci pomáhají uživateli při osobní hygieně v rozsahu jeho závislosti na p</w:t>
      </w:r>
      <w:r w:rsidRPr="00A13CEA">
        <w:rPr>
          <w:rFonts w:ascii="Arial" w:hAnsi="Arial" w:cs="Arial"/>
        </w:rPr>
        <w:t>o</w:t>
      </w:r>
      <w:r w:rsidRPr="00A13CEA">
        <w:rPr>
          <w:rFonts w:ascii="Arial" w:hAnsi="Arial" w:cs="Arial"/>
        </w:rPr>
        <w:t>moci jiné osoby.</w:t>
      </w:r>
    </w:p>
    <w:p xmlns:wp14="http://schemas.microsoft.com/office/word/2010/wordml" w:rsidRPr="00A13CEA" w:rsidR="00D17205" w:rsidP="00FB535B" w:rsidRDefault="00C01524" w14:paraId="6FDF9ACB" wp14:textId="21BE4E14">
      <w:pPr>
        <w:pStyle w:val="Odstavecseseznamem"/>
        <w:numPr>
          <w:ilvl w:val="0"/>
          <w:numId w:val="21"/>
        </w:numPr>
        <w:suppressAutoHyphens w:val="0"/>
        <w:spacing w:after="0" w:line="360" w:lineRule="auto"/>
        <w:ind w:left="284" w:hanging="284"/>
        <w:jc w:val="both"/>
        <w:textAlignment w:val="auto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Toalety a koupelny jsou pro většinu pokojů společné. Koupelny se neuzamykají, jsou </w:t>
      </w:r>
      <w:r w:rsidRPr="183B73E2" w:rsidR="00C01524">
        <w:rPr>
          <w:rFonts w:ascii="Arial" w:hAnsi="Arial" w:cs="Arial"/>
        </w:rPr>
        <w:t>už</w:t>
      </w:r>
      <w:r w:rsidRPr="183B73E2" w:rsidR="00C01524">
        <w:rPr>
          <w:rFonts w:ascii="Arial" w:hAnsi="Arial" w:cs="Arial"/>
        </w:rPr>
        <w:t>i</w:t>
      </w:r>
      <w:r w:rsidRPr="183B73E2" w:rsidR="00C01524">
        <w:rPr>
          <w:rFonts w:ascii="Arial" w:hAnsi="Arial" w:cs="Arial"/>
        </w:rPr>
        <w:t>vatel</w:t>
      </w:r>
      <w:r w:rsidRPr="183B73E2" w:rsidR="006D76FE">
        <w:rPr>
          <w:rFonts w:ascii="Arial" w:hAnsi="Arial" w:cs="Arial"/>
        </w:rPr>
        <w:t>i</w:t>
      </w:r>
      <w:r w:rsidRPr="183B73E2" w:rsidR="00C01524">
        <w:rPr>
          <w:rFonts w:ascii="Arial" w:hAnsi="Arial" w:cs="Arial"/>
        </w:rPr>
        <w:t xml:space="preserve"> kdykoliv k dispozici. Při používání j</w:t>
      </w:r>
      <w:r w:rsidRPr="183B73E2" w:rsidR="00076AA3">
        <w:rPr>
          <w:rFonts w:ascii="Arial" w:hAnsi="Arial" w:cs="Arial"/>
        </w:rPr>
        <w:t xml:space="preserve">sou viditelně označeny cedulkou </w:t>
      </w:r>
      <w:r w:rsidRPr="183B73E2" w:rsidR="00076AA3">
        <w:rPr>
          <w:rFonts w:ascii="Arial" w:hAnsi="Arial" w:cs="Arial"/>
        </w:rPr>
        <w:t>a uživatel se může zevnitř uzamknout a tím si zajistit soukromí.</w:t>
      </w:r>
    </w:p>
    <w:p xmlns:wp14="http://schemas.microsoft.com/office/word/2010/wordml" w:rsidRPr="00A13CEA" w:rsidR="00D17205" w:rsidP="00FB535B" w:rsidRDefault="00C01524" w14:paraId="2A0B0321" wp14:textId="0935EAE7">
      <w:pPr>
        <w:pStyle w:val="Odstavecseseznamem"/>
        <w:numPr>
          <w:ilvl w:val="0"/>
          <w:numId w:val="21"/>
        </w:numPr>
        <w:suppressAutoHyphens w:val="0"/>
        <w:spacing w:after="0" w:line="360" w:lineRule="auto"/>
        <w:ind w:left="284" w:hanging="284"/>
        <w:jc w:val="both"/>
        <w:textAlignment w:val="auto"/>
        <w:rPr/>
      </w:pPr>
      <w:r w:rsidRPr="183B73E2" w:rsidR="00C01524">
        <w:rPr>
          <w:rFonts w:ascii="Arial" w:hAnsi="Arial" w:cs="Arial"/>
        </w:rPr>
        <w:t xml:space="preserve">V případě, kdy </w:t>
      </w:r>
      <w:r w:rsidRPr="183B73E2" w:rsidR="3DA4AFAE">
        <w:rPr>
          <w:rFonts w:ascii="Arial" w:hAnsi="Arial" w:cs="Arial"/>
        </w:rPr>
        <w:t>klient</w:t>
      </w:r>
      <w:r w:rsidRPr="183B73E2" w:rsidR="00C01524">
        <w:rPr>
          <w:rFonts w:ascii="Arial" w:hAnsi="Arial" w:cs="Arial"/>
        </w:rPr>
        <w:t xml:space="preserve"> nedodržuje základní hygienické zvyklosti a tím ohrožuje zdr</w:t>
      </w:r>
      <w:r w:rsidRPr="183B73E2" w:rsidR="00C01524">
        <w:rPr>
          <w:rFonts w:ascii="Arial" w:hAnsi="Arial" w:cs="Arial"/>
        </w:rPr>
        <w:t>a</w:t>
      </w:r>
      <w:r w:rsidRPr="183B73E2" w:rsidR="00C01524">
        <w:rPr>
          <w:rFonts w:ascii="Arial" w:hAnsi="Arial" w:cs="Arial"/>
        </w:rPr>
        <w:t>ví své i ostatních (např. skladuje shnilé potraviny, obtěžuje okolí</w:t>
      </w:r>
      <w:r w:rsidRPr="183B73E2" w:rsidR="00C01524">
        <w:rPr>
          <w:rFonts w:ascii="Arial" w:hAnsi="Arial" w:cs="Arial"/>
          <w:color w:val="00B050"/>
        </w:rPr>
        <w:t xml:space="preserve"> </w:t>
      </w:r>
      <w:r w:rsidRPr="183B73E2" w:rsidR="00C01524">
        <w:rPr>
          <w:rFonts w:ascii="Arial" w:hAnsi="Arial" w:cs="Arial"/>
        </w:rPr>
        <w:t>zápachem ze skříně nebo osobních věcí apod.) je povinen umožnit zaměstnancům provést potřebná opatření (úklid, dezinfekce, vyprání oblečení apod.).</w:t>
      </w:r>
    </w:p>
    <w:p xmlns:wp14="http://schemas.microsoft.com/office/word/2010/wordml" w:rsidRPr="00A13CEA" w:rsidR="00D17205" w:rsidP="00FB535B" w:rsidRDefault="00C01524" w14:paraId="12EC0794" wp14:textId="25A07BAA">
      <w:pPr>
        <w:pStyle w:val="Textbody"/>
        <w:numPr>
          <w:ilvl w:val="0"/>
          <w:numId w:val="21"/>
        </w:numPr>
        <w:spacing w:after="0" w:line="360" w:lineRule="auto"/>
        <w:ind w:left="284" w:hanging="284"/>
        <w:jc w:val="both"/>
        <w:textAlignment w:val="auto"/>
        <w:rPr/>
      </w:pP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Pokud chce </w:t>
      </w:r>
      <w:r w:rsidRPr="183B73E2" w:rsidR="64CCDE05">
        <w:rPr>
          <w:rFonts w:ascii="Arial" w:hAnsi="Arial" w:cs="Arial"/>
          <w:color w:val="000000" w:themeColor="text1" w:themeTint="FF" w:themeShade="FF"/>
        </w:rPr>
        <w:t>klient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 provádět osobní hygienu sám nebo pouze částečně s </w:t>
      </w:r>
      <w:r w:rsidRPr="183B73E2" w:rsidR="00C01524">
        <w:rPr>
          <w:rFonts w:ascii="Arial" w:hAnsi="Arial" w:cs="Arial"/>
          <w:color w:val="000000" w:themeColor="text1" w:themeTint="FF" w:themeShade="FF"/>
        </w:rPr>
        <w:t>pomocí  personálu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, je to možné v koupelně zařízení. Tuto skutečnost však musí </w:t>
      </w:r>
      <w:r w:rsidRPr="183B73E2" w:rsidR="006E7F0B">
        <w:rPr>
          <w:rFonts w:ascii="Arial" w:hAnsi="Arial" w:cs="Arial"/>
          <w:color w:val="000000" w:themeColor="text1" w:themeTint="FF" w:themeShade="FF"/>
        </w:rPr>
        <w:t xml:space="preserve">klient </w:t>
      </w:r>
      <w:r w:rsidRPr="183B73E2" w:rsidR="00C01524">
        <w:rPr>
          <w:rFonts w:ascii="Arial" w:hAnsi="Arial" w:cs="Arial"/>
          <w:color w:val="000000" w:themeColor="text1" w:themeTint="FF" w:themeShade="FF"/>
        </w:rPr>
        <w:t>nahlásit při pohovoru se sociálním pracovníkem a bude zaznamenána v IP. Před samo</w:t>
      </w:r>
      <w:r w:rsidRPr="183B73E2" w:rsidR="00C01524">
        <w:rPr>
          <w:rFonts w:ascii="Arial" w:hAnsi="Arial" w:cs="Arial"/>
          <w:color w:val="000000" w:themeColor="text1" w:themeTint="FF" w:themeShade="FF"/>
        </w:rPr>
        <w:t>t</w:t>
      </w:r>
      <w:r w:rsidRPr="183B73E2" w:rsidR="00C01524">
        <w:rPr>
          <w:rFonts w:ascii="Arial" w:hAnsi="Arial" w:cs="Arial"/>
          <w:color w:val="000000" w:themeColor="text1" w:themeTint="FF" w:themeShade="FF"/>
        </w:rPr>
        <w:t>ným výkonem</w:t>
      </w:r>
      <w:r w:rsidRPr="183B73E2" w:rsidR="6FC3C099">
        <w:rPr>
          <w:rFonts w:ascii="Arial" w:hAnsi="Arial" w:cs="Arial"/>
          <w:color w:val="000000" w:themeColor="text1" w:themeTint="FF" w:themeShade="FF"/>
        </w:rPr>
        <w:t xml:space="preserve"> 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osobní hygieny musí </w:t>
      </w:r>
      <w:r w:rsidRPr="183B73E2" w:rsidR="006E7F0B">
        <w:rPr>
          <w:rFonts w:ascii="Arial" w:hAnsi="Arial" w:cs="Arial"/>
          <w:color w:val="000000" w:themeColor="text1" w:themeTint="FF" w:themeShade="FF"/>
        </w:rPr>
        <w:t>klient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 ohlásit tuto skutečnost službu </w:t>
      </w:r>
      <w:r w:rsidRPr="183B73E2" w:rsidR="00C01524">
        <w:rPr>
          <w:rFonts w:ascii="Arial" w:hAnsi="Arial" w:cs="Arial"/>
          <w:color w:val="000000" w:themeColor="text1" w:themeTint="FF" w:themeShade="FF"/>
        </w:rPr>
        <w:t xml:space="preserve">konajícímu personálu, který ji zapíše </w:t>
      </w:r>
      <w:r w:rsidRPr="183B73E2" w:rsidR="006E7F0B">
        <w:rPr>
          <w:rFonts w:ascii="Arial" w:hAnsi="Arial" w:cs="Arial"/>
          <w:color w:val="000000" w:themeColor="text1" w:themeTint="FF" w:themeShade="FF"/>
        </w:rPr>
        <w:t xml:space="preserve">do záznamu do informačního programu. </w:t>
      </w:r>
      <w:r w:rsidRPr="183B73E2" w:rsidR="00C01524">
        <w:rPr>
          <w:rFonts w:ascii="Arial" w:hAnsi="Arial" w:cs="Arial"/>
          <w:color w:val="000000" w:themeColor="text1" w:themeTint="FF" w:themeShade="FF"/>
        </w:rPr>
        <w:t>V tomto příp</w:t>
      </w:r>
      <w:r w:rsidRPr="183B73E2" w:rsidR="00C01524">
        <w:rPr>
          <w:rFonts w:ascii="Arial" w:hAnsi="Arial" w:cs="Arial"/>
          <w:color w:val="000000" w:themeColor="text1" w:themeTint="FF" w:themeShade="FF"/>
        </w:rPr>
        <w:t>a</w:t>
      </w:r>
      <w:r w:rsidRPr="183B73E2" w:rsidR="00C01524">
        <w:rPr>
          <w:rFonts w:ascii="Arial" w:hAnsi="Arial" w:cs="Arial"/>
          <w:color w:val="000000" w:themeColor="text1" w:themeTint="FF" w:themeShade="FF"/>
        </w:rPr>
        <w:t>dě nemůže ÚSS4 nést odpovědnost za jeho případný pád či úraz.</w:t>
      </w:r>
    </w:p>
    <w:p xmlns:wp14="http://schemas.microsoft.com/office/word/2010/wordml" w:rsidR="006D76FE" w:rsidP="00FB535B" w:rsidRDefault="006D76FE" w14:paraId="1299C43A" wp14:textId="77777777" wp14:noSpellErr="1">
      <w:pPr>
        <w:ind w:left="284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w:rsidR="183B73E2" w:rsidP="183B73E2" w:rsidRDefault="183B73E2" w14:paraId="665D5791" w14:textId="4E3E4C3C">
      <w:pPr>
        <w:pStyle w:val="Normln"/>
        <w:ind w:left="284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w:rsidR="183B73E2" w:rsidP="183B73E2" w:rsidRDefault="183B73E2" w14:paraId="3FAFE482" w14:textId="155C9BCC">
      <w:pPr>
        <w:pStyle w:val="Normln"/>
        <w:ind w:left="284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="00D17205" w:rsidP="00FB535B" w:rsidRDefault="00C01524" w14:paraId="5CF7A237" wp14:textId="77777777">
      <w:pPr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 Zabezpečení osobních věcí</w:t>
      </w:r>
    </w:p>
    <w:p xmlns:wp14="http://schemas.microsoft.com/office/word/2010/wordml" w:rsidR="0009709F" w:rsidP="00FB535B" w:rsidRDefault="00C01524" w14:paraId="38930B3E" wp14:textId="77777777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Zaměstnanci a jiné osoby mají právo vstoupit do pokoje po zaklepání a se souhlasem </w:t>
      </w:r>
      <w:r w:rsidR="006E7F0B">
        <w:rPr>
          <w:rFonts w:ascii="Arial" w:hAnsi="Arial" w:cs="Arial"/>
        </w:rPr>
        <w:t>klienta.</w:t>
      </w:r>
    </w:p>
    <w:p xmlns:wp14="http://schemas.microsoft.com/office/word/2010/wordml" w:rsidR="00D17205" w:rsidP="00FB535B" w:rsidRDefault="00C01524" w14:paraId="59527407" wp14:textId="77777777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</w:t>
      </w:r>
      <w:r w:rsidR="006E7F0B">
        <w:rPr>
          <w:rFonts w:ascii="Arial" w:hAnsi="Arial" w:cs="Arial"/>
        </w:rPr>
        <w:t>klient</w:t>
      </w:r>
      <w:r>
        <w:rPr>
          <w:rFonts w:ascii="Arial" w:hAnsi="Arial" w:cs="Arial"/>
        </w:rPr>
        <w:t xml:space="preserve"> má k dispozici na pokoji uzamykatelnou skříň. </w:t>
      </w:r>
    </w:p>
    <w:p xmlns:wp14="http://schemas.microsoft.com/office/word/2010/wordml" w:rsidR="00D17205" w:rsidP="00FB535B" w:rsidRDefault="00C01524" w14:paraId="3893C894" wp14:textId="77777777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přerušení pobytu (propustka, převoz do nemocnice) je pokoj uzamčen.</w:t>
      </w:r>
    </w:p>
    <w:p xmlns:wp14="http://schemas.microsoft.com/office/word/2010/wordml" w:rsidR="00D17205" w:rsidP="00FB535B" w:rsidRDefault="00C01524" w14:paraId="2FCA7F23" wp14:textId="77777777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dobu pobytu se </w:t>
      </w:r>
      <w:r w:rsidR="006E7F0B">
        <w:rPr>
          <w:rFonts w:ascii="Arial" w:hAnsi="Arial" w:cs="Arial"/>
        </w:rPr>
        <w:t>klientům</w:t>
      </w:r>
      <w:r>
        <w:rPr>
          <w:rFonts w:ascii="Arial" w:hAnsi="Arial" w:cs="Arial"/>
        </w:rPr>
        <w:t xml:space="preserve"> nedoporučuje mít s sebou cenné věci a vysoké finanční částky.</w:t>
      </w:r>
    </w:p>
    <w:p xmlns:wp14="http://schemas.microsoft.com/office/word/2010/wordml" w:rsidR="00D17205" w:rsidP="00FB535B" w:rsidRDefault="00D17205" w14:paraId="4DDBEF00" wp14:textId="77777777">
      <w:pPr>
        <w:ind w:left="709" w:hanging="283"/>
        <w:jc w:val="both"/>
        <w:rPr>
          <w:rFonts w:ascii="Arial" w:hAnsi="Arial" w:cs="Arial"/>
        </w:rPr>
      </w:pPr>
    </w:p>
    <w:p xmlns:wp14="http://schemas.microsoft.com/office/word/2010/wordml" w:rsidRPr="0009709F" w:rsidR="00D17205" w:rsidP="00FB535B" w:rsidRDefault="00C01524" w14:paraId="387CB83A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09709F">
        <w:rPr>
          <w:rFonts w:ascii="Arial" w:hAnsi="Arial" w:cs="Arial"/>
          <w:b/>
          <w:sz w:val="28"/>
          <w:szCs w:val="28"/>
        </w:rPr>
        <w:t>10. Poštovní a peněžní zásilky</w:t>
      </w:r>
    </w:p>
    <w:p xmlns:wp14="http://schemas.microsoft.com/office/word/2010/wordml" w:rsidR="005B4DEB" w:rsidP="00FB535B" w:rsidRDefault="00C01524" w14:paraId="36DA9BE1" wp14:textId="77777777">
      <w:pPr>
        <w:pStyle w:val="Textbod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>Obyčejné poštovní zásilky předává společně s ostatní poštou doručovatelka do r</w:t>
      </w:r>
      <w:r w:rsidRPr="0009709F">
        <w:rPr>
          <w:rFonts w:ascii="Arial" w:hAnsi="Arial" w:cs="Arial"/>
        </w:rPr>
        <w:t>e</w:t>
      </w:r>
      <w:r w:rsidRPr="0009709F">
        <w:rPr>
          <w:rFonts w:ascii="Arial" w:hAnsi="Arial" w:cs="Arial"/>
        </w:rPr>
        <w:t xml:space="preserve">cepce. </w:t>
      </w:r>
    </w:p>
    <w:p xmlns:wp14="http://schemas.microsoft.com/office/word/2010/wordml" w:rsidR="005B4DEB" w:rsidP="00FB535B" w:rsidRDefault="00C01524" w14:paraId="2912C776" wp14:textId="77777777">
      <w:pPr>
        <w:pStyle w:val="Textbod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Pracovník recepce poštu roztřídí a poštovní zásilky určené </w:t>
      </w:r>
      <w:r w:rsidR="00F73AEE">
        <w:rPr>
          <w:rFonts w:ascii="Arial" w:hAnsi="Arial" w:cs="Arial"/>
        </w:rPr>
        <w:t xml:space="preserve">jednotlivým </w:t>
      </w:r>
      <w:r w:rsidR="006E7F0B">
        <w:rPr>
          <w:rFonts w:ascii="Arial" w:hAnsi="Arial" w:cs="Arial"/>
        </w:rPr>
        <w:t>klientům</w:t>
      </w:r>
      <w:r w:rsidRPr="0009709F">
        <w:rPr>
          <w:rFonts w:ascii="Arial" w:hAnsi="Arial" w:cs="Arial"/>
        </w:rPr>
        <w:t xml:space="preserve"> předá sociální pr</w:t>
      </w:r>
      <w:r w:rsidRPr="0009709F">
        <w:rPr>
          <w:rFonts w:ascii="Arial" w:hAnsi="Arial" w:cs="Arial"/>
        </w:rPr>
        <w:t>a</w:t>
      </w:r>
      <w:r w:rsidRPr="0009709F">
        <w:rPr>
          <w:rFonts w:ascii="Arial" w:hAnsi="Arial" w:cs="Arial"/>
        </w:rPr>
        <w:t xml:space="preserve">covnici, která ji neprodleně donese </w:t>
      </w:r>
      <w:r w:rsidR="006E7F0B">
        <w:rPr>
          <w:rFonts w:ascii="Arial" w:hAnsi="Arial" w:cs="Arial"/>
        </w:rPr>
        <w:t>klientovi.</w:t>
      </w:r>
      <w:r w:rsidRPr="0009709F">
        <w:rPr>
          <w:rFonts w:ascii="Arial" w:hAnsi="Arial" w:cs="Arial"/>
        </w:rPr>
        <w:t xml:space="preserve"> </w:t>
      </w:r>
    </w:p>
    <w:p xmlns:wp14="http://schemas.microsoft.com/office/word/2010/wordml" w:rsidR="005B4DEB" w:rsidP="00FB535B" w:rsidRDefault="00C01524" w14:paraId="1819422B" wp14:textId="77777777">
      <w:pPr>
        <w:pStyle w:val="Textbod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Zásilky do vlastních rukou a peněžní zásilky předá doručovatelka přímo </w:t>
      </w:r>
      <w:r w:rsidR="006E7F0B">
        <w:rPr>
          <w:rFonts w:ascii="Arial" w:hAnsi="Arial" w:cs="Arial"/>
        </w:rPr>
        <w:t>klientovi</w:t>
      </w:r>
      <w:r w:rsidRPr="0009709F">
        <w:rPr>
          <w:rFonts w:ascii="Arial" w:hAnsi="Arial" w:cs="Arial"/>
        </w:rPr>
        <w:t xml:space="preserve"> na pokoji za přítomnosti sociální pracovnice. </w:t>
      </w:r>
      <w:r w:rsidR="006E7F0B">
        <w:rPr>
          <w:rFonts w:ascii="Arial" w:hAnsi="Arial" w:cs="Arial"/>
        </w:rPr>
        <w:t>Klient</w:t>
      </w:r>
      <w:r w:rsidRPr="0009709F">
        <w:rPr>
          <w:rFonts w:ascii="Arial" w:hAnsi="Arial" w:cs="Arial"/>
        </w:rPr>
        <w:t xml:space="preserve">, případně sociální pracovnice, uvědomí o této skutečnosti kontaktní osobu. </w:t>
      </w:r>
    </w:p>
    <w:p xmlns:wp14="http://schemas.microsoft.com/office/word/2010/wordml" w:rsidRPr="00342DE0" w:rsidR="00342DE0" w:rsidP="00FB535B" w:rsidRDefault="00C01524" w14:paraId="75F1B57A" wp14:textId="77777777">
      <w:pPr>
        <w:pStyle w:val="Textbod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183B73E2" w:rsidR="00C01524">
        <w:rPr>
          <w:rFonts w:ascii="Arial" w:hAnsi="Arial" w:cs="Arial"/>
        </w:rPr>
        <w:t xml:space="preserve">Větší finanční obnos může být na žádost </w:t>
      </w:r>
      <w:r w:rsidRPr="183B73E2" w:rsidR="006E7F0B">
        <w:rPr>
          <w:rFonts w:ascii="Arial" w:hAnsi="Arial" w:cs="Arial"/>
        </w:rPr>
        <w:t>klienta</w:t>
      </w:r>
      <w:r w:rsidRPr="183B73E2" w:rsidR="00342DE0">
        <w:rPr>
          <w:rFonts w:ascii="Arial" w:hAnsi="Arial" w:cs="Arial"/>
        </w:rPr>
        <w:t xml:space="preserve"> a v ojedinělých případech</w:t>
      </w:r>
      <w:r w:rsidRPr="183B73E2" w:rsidR="00C01524">
        <w:rPr>
          <w:rFonts w:ascii="Arial" w:hAnsi="Arial" w:cs="Arial"/>
        </w:rPr>
        <w:t xml:space="preserve"> uložen do trezoru, na dobu n</w:t>
      </w:r>
      <w:r w:rsidRPr="183B73E2" w:rsidR="00C01524">
        <w:rPr>
          <w:rFonts w:ascii="Arial" w:hAnsi="Arial" w:cs="Arial"/>
        </w:rPr>
        <w:t>e</w:t>
      </w:r>
      <w:r w:rsidRPr="183B73E2" w:rsidR="00C01524">
        <w:rPr>
          <w:rFonts w:ascii="Arial" w:hAnsi="Arial" w:cs="Arial"/>
        </w:rPr>
        <w:t>zbytně nutnou, než si ho kontaktní osoba vyzvedne</w:t>
      </w:r>
      <w:r w:rsidRPr="183B73E2" w:rsidR="00342DE0">
        <w:rPr>
          <w:rFonts w:ascii="Arial" w:hAnsi="Arial" w:cs="Arial"/>
        </w:rPr>
        <w:t>.</w:t>
      </w:r>
    </w:p>
    <w:p w:rsidR="183B73E2" w:rsidP="183B73E2" w:rsidRDefault="183B73E2" w14:paraId="3CEF3C7D" w14:textId="7AD43DAF">
      <w:pPr>
        <w:pStyle w:val="Textbody"/>
        <w:spacing w:after="0" w:line="360" w:lineRule="auto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Pr="00342DE0" w:rsidR="00D17205" w:rsidP="183B73E2" w:rsidRDefault="00C01524" w14:paraId="4B6D6AFB" wp14:textId="363CDE74">
      <w:pPr>
        <w:pStyle w:val="Textbody"/>
        <w:spacing w:after="0" w:line="360" w:lineRule="auto"/>
        <w:ind w:left="0" w:hanging="0" w:firstLine="284"/>
        <w:jc w:val="both"/>
        <w:rPr>
          <w:rFonts w:ascii="Arial" w:hAnsi="Arial" w:cs="Arial"/>
          <w:b w:val="1"/>
          <w:bCs w:val="1"/>
          <w:sz w:val="28"/>
          <w:szCs w:val="28"/>
        </w:rPr>
      </w:pPr>
      <w:r w:rsidRPr="183B73E2" w:rsidR="663892E0">
        <w:rPr>
          <w:rFonts w:ascii="Arial" w:hAnsi="Arial" w:cs="Arial"/>
          <w:b w:val="1"/>
          <w:bCs w:val="1"/>
          <w:sz w:val="28"/>
          <w:szCs w:val="28"/>
        </w:rPr>
        <w:t xml:space="preserve">   </w:t>
      </w:r>
      <w:r w:rsidRPr="183B73E2" w:rsidR="00C01524">
        <w:rPr>
          <w:rFonts w:ascii="Arial" w:hAnsi="Arial" w:cs="Arial"/>
          <w:b w:val="1"/>
          <w:bCs w:val="1"/>
          <w:sz w:val="28"/>
          <w:szCs w:val="28"/>
        </w:rPr>
        <w:t>11.  Návštěvy</w:t>
      </w:r>
    </w:p>
    <w:p xmlns:wp14="http://schemas.microsoft.com/office/word/2010/wordml" w:rsidR="00D17205" w:rsidP="00FB535B" w:rsidRDefault="00C01524" w14:paraId="5814EBFE" wp14:textId="77777777">
      <w:pPr>
        <w:pStyle w:val="Odstavecseseznamem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Každá návštěva se musí řídit Návštěvním řádem, který je vyvěšen na nástěnkách.</w:t>
      </w:r>
    </w:p>
    <w:p xmlns:wp14="http://schemas.microsoft.com/office/word/2010/wordml" w:rsidR="00D17205" w:rsidP="00FB535B" w:rsidRDefault="00C01524" w14:paraId="43D186F0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b/>
          <w:sz w:val="28"/>
          <w:szCs w:val="28"/>
        </w:rPr>
      </w:pPr>
      <w:r>
        <w:rPr>
          <w:rFonts w:ascii="Arial" w:hAnsi="Arial"/>
        </w:rPr>
        <w:t>Za návštěvu je považován každý, kdo vstupuje do DS OZ Jílovská vyjma</w:t>
      </w:r>
      <w:r>
        <w:rPr>
          <w:rFonts w:ascii="Arial" w:hAnsi="Arial"/>
          <w:color w:val="00B050"/>
        </w:rPr>
        <w:t xml:space="preserve"> </w:t>
      </w:r>
      <w:proofErr w:type="spellStart"/>
      <w:r w:rsidR="00342DE0">
        <w:rPr>
          <w:rFonts w:ascii="Arial" w:hAnsi="Arial"/>
        </w:rPr>
        <w:t>klintů</w:t>
      </w:r>
      <w:proofErr w:type="spellEnd"/>
      <w:r w:rsidR="00475936">
        <w:rPr>
          <w:rFonts w:ascii="Arial" w:hAnsi="Arial"/>
        </w:rPr>
        <w:br/>
      </w:r>
      <w:r>
        <w:rPr>
          <w:rFonts w:ascii="Arial" w:hAnsi="Arial"/>
        </w:rPr>
        <w:t>a z</w:t>
      </w:r>
      <w:r>
        <w:rPr>
          <w:rFonts w:ascii="Arial" w:hAnsi="Arial"/>
        </w:rPr>
        <w:t>a</w:t>
      </w:r>
      <w:r>
        <w:rPr>
          <w:rFonts w:ascii="Arial" w:hAnsi="Arial"/>
        </w:rPr>
        <w:t>městnanců.</w:t>
      </w:r>
    </w:p>
    <w:p xmlns:wp14="http://schemas.microsoft.com/office/word/2010/wordml" w:rsidRPr="005B4DEB" w:rsidR="00D17205" w:rsidP="00FB535B" w:rsidRDefault="00C01524" w14:paraId="301D6DFB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>Každá návštěva je povi</w:t>
      </w:r>
      <w:r w:rsidR="005B4DEB">
        <w:rPr>
          <w:rFonts w:ascii="Arial" w:hAnsi="Arial" w:cs="Arial"/>
        </w:rPr>
        <w:t xml:space="preserve">nna se vždy nahlásit na recepci </w:t>
      </w:r>
      <w:r w:rsidRPr="005B4DEB">
        <w:rPr>
          <w:rFonts w:ascii="Arial" w:hAnsi="Arial" w:cs="Arial"/>
        </w:rPr>
        <w:t>a o své přítomnosti informovat přítomný personál s uvedením důvodu návštěv</w:t>
      </w:r>
      <w:r w:rsidR="00342DE0">
        <w:rPr>
          <w:rFonts w:ascii="Arial" w:hAnsi="Arial" w:cs="Arial"/>
        </w:rPr>
        <w:t xml:space="preserve"> a zapsat se do knihy návštěv.</w:t>
      </w:r>
    </w:p>
    <w:p xmlns:wp14="http://schemas.microsoft.com/office/word/2010/wordml" w:rsidRPr="0009709F" w:rsidR="00D17205" w:rsidP="00FB535B" w:rsidRDefault="00C01524" w14:paraId="09438B3B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>Návštěvám není povoleno vstupovat bez vědomí zaměstnanců do kanceláří a da</w:t>
      </w:r>
      <w:r w:rsidRPr="0009709F">
        <w:rPr>
          <w:rFonts w:ascii="Arial" w:hAnsi="Arial" w:cs="Arial"/>
        </w:rPr>
        <w:t>l</w:t>
      </w:r>
      <w:r w:rsidRPr="0009709F">
        <w:rPr>
          <w:rFonts w:ascii="Arial" w:hAnsi="Arial" w:cs="Arial"/>
        </w:rPr>
        <w:t xml:space="preserve">ších provozních místnosti, </w:t>
      </w:r>
      <w:r w:rsidR="009C78AE">
        <w:rPr>
          <w:rFonts w:ascii="Arial" w:hAnsi="Arial" w:cs="Arial"/>
        </w:rPr>
        <w:t xml:space="preserve">jakož i </w:t>
      </w:r>
      <w:r w:rsidRPr="0009709F">
        <w:rPr>
          <w:rFonts w:ascii="Arial" w:hAnsi="Arial" w:cs="Arial"/>
        </w:rPr>
        <w:t xml:space="preserve">do pokojů jiných </w:t>
      </w:r>
      <w:r w:rsidR="00342DE0">
        <w:rPr>
          <w:rFonts w:ascii="Arial" w:hAnsi="Arial" w:cs="Arial"/>
        </w:rPr>
        <w:t>klientů</w:t>
      </w:r>
      <w:r w:rsidRPr="0009709F">
        <w:rPr>
          <w:rFonts w:ascii="Arial" w:hAnsi="Arial" w:cs="Arial"/>
        </w:rPr>
        <w:t xml:space="preserve"> bez jejich souhl</w:t>
      </w:r>
      <w:r w:rsidRPr="0009709F">
        <w:rPr>
          <w:rFonts w:ascii="Arial" w:hAnsi="Arial" w:cs="Arial"/>
        </w:rPr>
        <w:t>a</w:t>
      </w:r>
      <w:r w:rsidRPr="0009709F">
        <w:rPr>
          <w:rFonts w:ascii="Arial" w:hAnsi="Arial" w:cs="Arial"/>
        </w:rPr>
        <w:t>su.</w:t>
      </w:r>
    </w:p>
    <w:p xmlns:wp14="http://schemas.microsoft.com/office/word/2010/wordml" w:rsidRPr="0009709F" w:rsidR="00D17205" w:rsidP="00FB535B" w:rsidRDefault="00C01524" w14:paraId="059C6CF4" wp14:textId="02EF2C6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Návštěvy jsou </w:t>
      </w:r>
      <w:r w:rsidRPr="183B73E2" w:rsidR="005B4DEB">
        <w:rPr>
          <w:rFonts w:ascii="Arial" w:hAnsi="Arial" w:cs="Arial"/>
        </w:rPr>
        <w:t xml:space="preserve">možné denně </w:t>
      </w:r>
      <w:r w:rsidRPr="183B73E2" w:rsidR="00342DE0">
        <w:rPr>
          <w:rFonts w:ascii="Arial" w:hAnsi="Arial" w:cs="Arial"/>
        </w:rPr>
        <w:t xml:space="preserve">od 9:00hodin </w:t>
      </w:r>
      <w:r w:rsidRPr="183B73E2" w:rsidR="005B4DEB">
        <w:rPr>
          <w:rFonts w:ascii="Arial" w:hAnsi="Arial" w:cs="Arial"/>
        </w:rPr>
        <w:t>do 18 hodin, v pozdějším čase</w:t>
      </w:r>
      <w:r w:rsidRPr="183B73E2" w:rsidR="00C01524">
        <w:rPr>
          <w:rFonts w:ascii="Arial" w:hAnsi="Arial" w:cs="Arial"/>
        </w:rPr>
        <w:t xml:space="preserve"> po dohodě </w:t>
      </w:r>
      <w:r w:rsidRPr="183B73E2" w:rsidR="00C01524">
        <w:rPr>
          <w:rFonts w:ascii="Arial" w:hAnsi="Arial" w:cs="Arial"/>
        </w:rPr>
        <w:t>s příto</w:t>
      </w:r>
      <w:r w:rsidRPr="183B73E2" w:rsidR="00C01524">
        <w:rPr>
          <w:rFonts w:ascii="Arial" w:hAnsi="Arial" w:cs="Arial"/>
        </w:rPr>
        <w:t>m</w:t>
      </w:r>
      <w:r w:rsidRPr="183B73E2" w:rsidR="00C01524">
        <w:rPr>
          <w:rFonts w:ascii="Arial" w:hAnsi="Arial" w:cs="Arial"/>
        </w:rPr>
        <w:t xml:space="preserve">ným personálem. </w:t>
      </w:r>
      <w:r w:rsidRPr="183B73E2" w:rsidR="009C78AE">
        <w:rPr>
          <w:rFonts w:ascii="Arial" w:hAnsi="Arial" w:cs="Arial"/>
        </w:rPr>
        <w:t xml:space="preserve">Návštěvami </w:t>
      </w:r>
      <w:r w:rsidRPr="183B73E2" w:rsidR="00130BD5">
        <w:rPr>
          <w:rFonts w:ascii="Arial" w:hAnsi="Arial" w:cs="Arial"/>
        </w:rPr>
        <w:t>n</w:t>
      </w:r>
      <w:r w:rsidRPr="183B73E2" w:rsidR="00C01524">
        <w:rPr>
          <w:rFonts w:ascii="Arial" w:hAnsi="Arial" w:cs="Arial"/>
        </w:rPr>
        <w:t xml:space="preserve">esmí </w:t>
      </w:r>
      <w:r w:rsidRPr="183B73E2" w:rsidR="009C78AE">
        <w:rPr>
          <w:rFonts w:ascii="Arial" w:hAnsi="Arial" w:cs="Arial"/>
        </w:rPr>
        <w:t xml:space="preserve">být </w:t>
      </w:r>
      <w:r w:rsidRPr="183B73E2" w:rsidR="00C01524">
        <w:rPr>
          <w:rFonts w:ascii="Arial" w:hAnsi="Arial" w:cs="Arial"/>
        </w:rPr>
        <w:t>ruš</w:t>
      </w:r>
      <w:r w:rsidRPr="183B73E2" w:rsidR="009C78AE">
        <w:rPr>
          <w:rFonts w:ascii="Arial" w:hAnsi="Arial" w:cs="Arial"/>
        </w:rPr>
        <w:t>en</w:t>
      </w:r>
      <w:r w:rsidRPr="183B73E2" w:rsidR="00C01524">
        <w:rPr>
          <w:rFonts w:ascii="Arial" w:hAnsi="Arial" w:cs="Arial"/>
        </w:rPr>
        <w:t xml:space="preserve"> klid a pořádek a musí </w:t>
      </w:r>
      <w:r w:rsidRPr="183B73E2" w:rsidR="009C78AE">
        <w:rPr>
          <w:rFonts w:ascii="Arial" w:hAnsi="Arial" w:cs="Arial"/>
        </w:rPr>
        <w:t xml:space="preserve">být </w:t>
      </w:r>
      <w:r w:rsidRPr="183B73E2" w:rsidR="00C01524">
        <w:rPr>
          <w:rFonts w:ascii="Arial" w:hAnsi="Arial" w:cs="Arial"/>
        </w:rPr>
        <w:t>respektov</w:t>
      </w:r>
      <w:r w:rsidRPr="183B73E2" w:rsidR="009C78AE">
        <w:rPr>
          <w:rFonts w:ascii="Arial" w:hAnsi="Arial" w:cs="Arial"/>
        </w:rPr>
        <w:t>áno</w:t>
      </w:r>
      <w:r w:rsidRPr="183B73E2" w:rsidR="00C01524">
        <w:rPr>
          <w:rFonts w:ascii="Arial" w:hAnsi="Arial" w:cs="Arial"/>
        </w:rPr>
        <w:t xml:space="preserve"> soukromí </w:t>
      </w:r>
      <w:r w:rsidRPr="183B73E2" w:rsidR="00F73AEE">
        <w:rPr>
          <w:rFonts w:ascii="Arial" w:hAnsi="Arial" w:cs="Arial"/>
        </w:rPr>
        <w:t xml:space="preserve">všech </w:t>
      </w:r>
      <w:r w:rsidRPr="183B73E2" w:rsidR="00C01524">
        <w:rPr>
          <w:rFonts w:ascii="Arial" w:hAnsi="Arial" w:cs="Arial"/>
        </w:rPr>
        <w:t>uživatelů.</w:t>
      </w:r>
    </w:p>
    <w:p xmlns:wp14="http://schemas.microsoft.com/office/word/2010/wordml" w:rsidRPr="0009709F" w:rsidR="00D17205" w:rsidP="00FB535B" w:rsidRDefault="00C01524" w14:paraId="24272E65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>Návštěvy jsou povinny dbát pokynů zaměstnanců.</w:t>
      </w:r>
    </w:p>
    <w:p xmlns:wp14="http://schemas.microsoft.com/office/word/2010/wordml" w:rsidRPr="0009709F" w:rsidR="00D17205" w:rsidP="00FB535B" w:rsidRDefault="00C01524" w14:paraId="5D9DB61F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Návštěvy </w:t>
      </w:r>
      <w:r w:rsidR="00342DE0">
        <w:rPr>
          <w:rFonts w:ascii="Arial" w:hAnsi="Arial" w:cs="Arial"/>
        </w:rPr>
        <w:t>klientů</w:t>
      </w:r>
      <w:r w:rsidRPr="0009709F">
        <w:rPr>
          <w:rFonts w:ascii="Arial" w:hAnsi="Arial" w:cs="Arial"/>
        </w:rPr>
        <w:t xml:space="preserve"> mohou být omezeny při závažných mimořádných událo</w:t>
      </w:r>
      <w:r w:rsidRPr="0009709F">
        <w:rPr>
          <w:rFonts w:ascii="Arial" w:hAnsi="Arial" w:cs="Arial"/>
        </w:rPr>
        <w:t>s</w:t>
      </w:r>
      <w:r w:rsidRPr="0009709F">
        <w:rPr>
          <w:rFonts w:ascii="Arial" w:hAnsi="Arial" w:cs="Arial"/>
        </w:rPr>
        <w:t>tech.</w:t>
      </w:r>
    </w:p>
    <w:p xmlns:wp14="http://schemas.microsoft.com/office/word/2010/wordml" w:rsidRPr="0009709F" w:rsidR="00D17205" w:rsidP="00FB535B" w:rsidRDefault="00342DE0" w14:paraId="42639019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Pr="0009709F" w:rsidR="00C01524">
        <w:rPr>
          <w:rFonts w:ascii="Arial" w:hAnsi="Arial" w:cs="Arial"/>
        </w:rPr>
        <w:t xml:space="preserve"> přijím</w:t>
      </w:r>
      <w:r w:rsidR="00F73AEE">
        <w:rPr>
          <w:rFonts w:ascii="Arial" w:hAnsi="Arial" w:cs="Arial"/>
        </w:rPr>
        <w:t>á</w:t>
      </w:r>
      <w:r w:rsidRPr="0009709F" w:rsidR="00C01524">
        <w:rPr>
          <w:rFonts w:ascii="Arial" w:hAnsi="Arial" w:cs="Arial"/>
        </w:rPr>
        <w:t xml:space="preserve"> návštěvy v prostorách budovy nebo v přilehlém areálu DS OZ Jílo</w:t>
      </w:r>
      <w:r w:rsidRPr="0009709F" w:rsidR="00C01524">
        <w:rPr>
          <w:rFonts w:ascii="Arial" w:hAnsi="Arial" w:cs="Arial"/>
        </w:rPr>
        <w:t>v</w:t>
      </w:r>
      <w:r w:rsidRPr="0009709F" w:rsidR="00C01524">
        <w:rPr>
          <w:rFonts w:ascii="Arial" w:hAnsi="Arial" w:cs="Arial"/>
        </w:rPr>
        <w:t>ská.</w:t>
      </w:r>
    </w:p>
    <w:p xmlns:wp14="http://schemas.microsoft.com/office/word/2010/wordml" w:rsidR="005B4DEB" w:rsidP="00FB535B" w:rsidRDefault="00C01524" w14:paraId="20C2FDDC" wp14:textId="77777777">
      <w:pPr>
        <w:pStyle w:val="Textbody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Návštěvník nesmí vykazovat zjevné známky zanedbání osobní hygieny, být zjevně pod vlivem alkoholu či jiných </w:t>
      </w:r>
      <w:r w:rsidR="00FB535B">
        <w:rPr>
          <w:rFonts w:ascii="Arial" w:hAnsi="Arial" w:cs="Arial"/>
        </w:rPr>
        <w:t xml:space="preserve">návykových </w:t>
      </w:r>
      <w:r w:rsidRPr="0009709F">
        <w:rPr>
          <w:rFonts w:ascii="Arial" w:hAnsi="Arial" w:cs="Arial"/>
        </w:rPr>
        <w:t>látek, chovat se hlučně či</w:t>
      </w:r>
      <w:r w:rsidRPr="0009709F">
        <w:rPr>
          <w:rFonts w:ascii="Arial" w:hAnsi="Arial" w:cs="Arial"/>
          <w:color w:val="00B050"/>
        </w:rPr>
        <w:t xml:space="preserve"> </w:t>
      </w:r>
      <w:r w:rsidRPr="0009709F">
        <w:rPr>
          <w:rFonts w:ascii="Arial" w:hAnsi="Arial" w:cs="Arial"/>
        </w:rPr>
        <w:t xml:space="preserve">obtěžovat ostatní </w:t>
      </w:r>
      <w:r w:rsidR="00FB535B">
        <w:rPr>
          <w:rFonts w:ascii="Arial" w:hAnsi="Arial" w:cs="Arial"/>
        </w:rPr>
        <w:br/>
      </w:r>
      <w:r w:rsidRPr="0009709F">
        <w:rPr>
          <w:rFonts w:ascii="Arial" w:hAnsi="Arial" w:cs="Arial"/>
        </w:rPr>
        <w:t>nevhodným chováním. V případech, kdy návštěva nedodržuje tyto zásady, může b</w:t>
      </w:r>
      <w:r w:rsidR="005B4DEB">
        <w:rPr>
          <w:rFonts w:ascii="Arial" w:hAnsi="Arial" w:cs="Arial"/>
        </w:rPr>
        <w:t xml:space="preserve">ýt </w:t>
      </w:r>
      <w:r w:rsidR="00FB535B">
        <w:rPr>
          <w:rFonts w:ascii="Arial" w:hAnsi="Arial" w:cs="Arial"/>
        </w:rPr>
        <w:br/>
      </w:r>
      <w:r w:rsidR="005B4DEB">
        <w:rPr>
          <w:rFonts w:ascii="Arial" w:hAnsi="Arial" w:cs="Arial"/>
        </w:rPr>
        <w:t>ze zařízení</w:t>
      </w:r>
      <w:r w:rsidRPr="0009709F">
        <w:rPr>
          <w:rFonts w:ascii="Arial" w:hAnsi="Arial" w:cs="Arial"/>
        </w:rPr>
        <w:t xml:space="preserve"> vyk</w:t>
      </w:r>
      <w:r w:rsidRPr="0009709F">
        <w:rPr>
          <w:rFonts w:ascii="Arial" w:hAnsi="Arial" w:cs="Arial"/>
        </w:rPr>
        <w:t>á</w:t>
      </w:r>
      <w:r w:rsidRPr="0009709F">
        <w:rPr>
          <w:rFonts w:ascii="Arial" w:hAnsi="Arial" w:cs="Arial"/>
        </w:rPr>
        <w:t>zána.</w:t>
      </w:r>
    </w:p>
    <w:p xmlns:wp14="http://schemas.microsoft.com/office/word/2010/wordml" w:rsidR="005B4DEB" w:rsidP="183B73E2" w:rsidRDefault="005B4DEB" w14:paraId="3CF2D8B6" wp14:noSpellErr="1" wp14:textId="66C1C758">
      <w:pPr>
        <w:pStyle w:val="Textbody"/>
        <w:spacing w:after="0" w:line="360" w:lineRule="auto"/>
        <w:ind w:left="284"/>
        <w:jc w:val="both"/>
        <w:rPr>
          <w:rFonts w:ascii="Arial" w:hAnsi="Arial" w:cs="Arial"/>
        </w:rPr>
      </w:pPr>
    </w:p>
    <w:p xmlns:wp14="http://schemas.microsoft.com/office/word/2010/wordml" w:rsidRPr="005B4DEB" w:rsidR="00D17205" w:rsidP="00FB535B" w:rsidRDefault="00C01524" w14:paraId="1150C92E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B4DEB">
        <w:rPr>
          <w:rFonts w:ascii="Arial" w:hAnsi="Arial" w:cs="Arial"/>
          <w:b/>
          <w:sz w:val="28"/>
          <w:szCs w:val="28"/>
        </w:rPr>
        <w:t>13.  Soužití mezi obyvateli</w:t>
      </w:r>
    </w:p>
    <w:p xmlns:wp14="http://schemas.microsoft.com/office/word/2010/wordml" w:rsidRPr="0009709F" w:rsidR="00D17205" w:rsidP="00FB535B" w:rsidRDefault="00C01524" w14:paraId="3C4C24D0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Vybavení pokoje je dáno do užívání každému </w:t>
      </w:r>
      <w:r w:rsidR="00342DE0">
        <w:rPr>
          <w:rFonts w:ascii="Arial" w:hAnsi="Arial" w:cs="Arial"/>
        </w:rPr>
        <w:t>klientovi</w:t>
      </w:r>
      <w:r w:rsidRPr="0009709F">
        <w:rPr>
          <w:rFonts w:ascii="Arial" w:hAnsi="Arial" w:cs="Arial"/>
        </w:rPr>
        <w:t xml:space="preserve"> zvlášť a každý má právo už</w:t>
      </w:r>
      <w:r w:rsidRPr="0009709F">
        <w:rPr>
          <w:rFonts w:ascii="Arial" w:hAnsi="Arial" w:cs="Arial"/>
        </w:rPr>
        <w:t>í</w:t>
      </w:r>
      <w:r w:rsidRPr="0009709F">
        <w:rPr>
          <w:rFonts w:ascii="Arial" w:hAnsi="Arial" w:cs="Arial"/>
        </w:rPr>
        <w:t>vat pouze své vybav</w:t>
      </w:r>
      <w:r w:rsidRPr="0009709F">
        <w:rPr>
          <w:rFonts w:ascii="Arial" w:hAnsi="Arial" w:cs="Arial"/>
        </w:rPr>
        <w:t>e</w:t>
      </w:r>
      <w:r w:rsidRPr="0009709F">
        <w:rPr>
          <w:rFonts w:ascii="Arial" w:hAnsi="Arial" w:cs="Arial"/>
        </w:rPr>
        <w:t>ní.</w:t>
      </w:r>
    </w:p>
    <w:p xmlns:wp14="http://schemas.microsoft.com/office/word/2010/wordml" w:rsidRPr="0009709F" w:rsidR="00D17205" w:rsidP="00FB535B" w:rsidRDefault="00C01524" w14:paraId="75199BF9" wp14:textId="00F697AA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Spolubydlící jsou povinni chovat se vůči sobě ohleduplně, maximálně vzájemně </w:t>
      </w:r>
      <w:r w:rsidRPr="183B73E2" w:rsidR="00C01524">
        <w:rPr>
          <w:rFonts w:ascii="Arial" w:hAnsi="Arial" w:cs="Arial"/>
        </w:rPr>
        <w:t>respekt</w:t>
      </w:r>
      <w:r w:rsidRPr="183B73E2" w:rsidR="00C01524">
        <w:rPr>
          <w:rFonts w:ascii="Arial" w:hAnsi="Arial" w:cs="Arial"/>
        </w:rPr>
        <w:t>o</w:t>
      </w:r>
      <w:r w:rsidRPr="183B73E2" w:rsidR="00C01524">
        <w:rPr>
          <w:rFonts w:ascii="Arial" w:hAnsi="Arial" w:cs="Arial"/>
        </w:rPr>
        <w:t>vat své soukromí a co nejméně se vzájemně omezovat.</w:t>
      </w:r>
    </w:p>
    <w:p xmlns:wp14="http://schemas.microsoft.com/office/word/2010/wordml" w:rsidRPr="0009709F" w:rsidR="00D17205" w:rsidP="00FB535B" w:rsidRDefault="00C01524" w14:paraId="69949F1A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Každý </w:t>
      </w:r>
      <w:r w:rsidR="00342DE0">
        <w:rPr>
          <w:rFonts w:ascii="Arial" w:hAnsi="Arial" w:cs="Arial"/>
        </w:rPr>
        <w:t>klient</w:t>
      </w:r>
      <w:r w:rsidRPr="0009709F">
        <w:rPr>
          <w:rFonts w:ascii="Arial" w:hAnsi="Arial" w:cs="Arial"/>
        </w:rPr>
        <w:t xml:space="preserve"> je povinen zajistit, aby jeho návštěva nerušila spolubydlíc</w:t>
      </w:r>
      <w:r w:rsidRPr="0009709F">
        <w:rPr>
          <w:rFonts w:ascii="Arial" w:hAnsi="Arial" w:cs="Arial"/>
        </w:rPr>
        <w:t>í</w:t>
      </w:r>
      <w:r w:rsidRPr="0009709F">
        <w:rPr>
          <w:rFonts w:ascii="Arial" w:hAnsi="Arial" w:cs="Arial"/>
        </w:rPr>
        <w:t>ho.</w:t>
      </w:r>
    </w:p>
    <w:p xmlns:wp14="http://schemas.microsoft.com/office/word/2010/wordml" w:rsidRPr="0009709F" w:rsidR="00D17205" w:rsidP="00FB535B" w:rsidRDefault="00C01524" w14:paraId="2B1E58DC" wp14:textId="2943D71C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Pokud se spolubydlící nedohodnou jinak, mají povinnost v době nočního klidu v</w:t>
      </w:r>
      <w:r w:rsidRPr="183B73E2" w:rsidR="00C01524">
        <w:rPr>
          <w:rFonts w:ascii="Arial" w:hAnsi="Arial" w:cs="Arial"/>
        </w:rPr>
        <w:t>y</w:t>
      </w:r>
      <w:r w:rsidRPr="183B73E2" w:rsidR="00C01524">
        <w:rPr>
          <w:rFonts w:ascii="Arial" w:hAnsi="Arial" w:cs="Arial"/>
        </w:rPr>
        <w:t>pnout zvuk televize, rádia (použít sluchátka) a ztlumit světlo. Televizi, rádio nebo t</w:t>
      </w:r>
      <w:r w:rsidRPr="183B73E2" w:rsidR="00C01524">
        <w:rPr>
          <w:rFonts w:ascii="Arial" w:hAnsi="Arial" w:cs="Arial"/>
        </w:rPr>
        <w:t>i</w:t>
      </w:r>
      <w:r w:rsidRPr="183B73E2" w:rsidR="00C01524">
        <w:rPr>
          <w:rFonts w:ascii="Arial" w:hAnsi="Arial" w:cs="Arial"/>
        </w:rPr>
        <w:t xml:space="preserve">chou hudbu </w:t>
      </w:r>
      <w:r w:rsidRPr="183B73E2" w:rsidR="00C01524">
        <w:rPr>
          <w:rFonts w:ascii="Arial" w:hAnsi="Arial" w:cs="Arial"/>
        </w:rPr>
        <w:t>je mo</w:t>
      </w:r>
      <w:r w:rsidRPr="183B73E2" w:rsidR="00C01524">
        <w:rPr>
          <w:rFonts w:ascii="Arial" w:hAnsi="Arial" w:cs="Arial"/>
        </w:rPr>
        <w:t>ž</w:t>
      </w:r>
      <w:r w:rsidRPr="183B73E2" w:rsidR="00C01524">
        <w:rPr>
          <w:rFonts w:ascii="Arial" w:hAnsi="Arial" w:cs="Arial"/>
        </w:rPr>
        <w:t>no v této době poslouchat ve společných prostorách.</w:t>
      </w:r>
    </w:p>
    <w:p xmlns:wp14="http://schemas.microsoft.com/office/word/2010/wordml" w:rsidRPr="0009709F" w:rsidR="00D17205" w:rsidP="00FB535B" w:rsidRDefault="00C01524" w14:paraId="446DFCC8" wp14:textId="55A606F2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Spolubydlící si uspořádají další pravidla společného soužití tak, aby vyhovovala </w:t>
      </w:r>
      <w:r w:rsidRPr="183B73E2" w:rsidR="00342DE0">
        <w:rPr>
          <w:rFonts w:ascii="Arial" w:hAnsi="Arial" w:cs="Arial"/>
        </w:rPr>
        <w:t>klientům</w:t>
      </w:r>
      <w:r w:rsidRPr="183B73E2" w:rsidR="00C01524">
        <w:rPr>
          <w:rFonts w:ascii="Arial" w:hAnsi="Arial" w:cs="Arial"/>
        </w:rPr>
        <w:t xml:space="preserve"> vzájemně.</w:t>
      </w:r>
    </w:p>
    <w:p xmlns:wp14="http://schemas.microsoft.com/office/word/2010/wordml" w:rsidRPr="0009709F" w:rsidR="00D17205" w:rsidP="00FB535B" w:rsidRDefault="00C01524" w14:paraId="397A6245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9709F">
        <w:rPr>
          <w:rFonts w:ascii="Arial" w:hAnsi="Arial" w:cs="Arial"/>
        </w:rPr>
        <w:t xml:space="preserve">Obtíže ve společném soužití si řeší </w:t>
      </w:r>
      <w:r w:rsidR="00342DE0">
        <w:rPr>
          <w:rFonts w:ascii="Arial" w:hAnsi="Arial" w:cs="Arial"/>
        </w:rPr>
        <w:t>klienti</w:t>
      </w:r>
      <w:r w:rsidRPr="0009709F">
        <w:rPr>
          <w:rFonts w:ascii="Arial" w:hAnsi="Arial" w:cs="Arial"/>
        </w:rPr>
        <w:t xml:space="preserve"> samostatně. Výjimku tvoří </w:t>
      </w:r>
      <w:r w:rsidR="00342DE0">
        <w:rPr>
          <w:rFonts w:ascii="Arial" w:hAnsi="Arial" w:cs="Arial"/>
        </w:rPr>
        <w:t>klienti</w:t>
      </w:r>
      <w:r w:rsidRPr="0009709F">
        <w:rPr>
          <w:rFonts w:ascii="Arial" w:hAnsi="Arial" w:cs="Arial"/>
        </w:rPr>
        <w:t xml:space="preserve">, kteří v důsledku své závislosti na pomoci druhého člověka nemohou svá práva hájit sami. Oprávněné zájmy </w:t>
      </w:r>
      <w:r w:rsidR="00342DE0">
        <w:rPr>
          <w:rFonts w:ascii="Arial" w:hAnsi="Arial" w:cs="Arial"/>
        </w:rPr>
        <w:t>klienta</w:t>
      </w:r>
      <w:r w:rsidRPr="0009709F">
        <w:rPr>
          <w:rFonts w:ascii="Arial" w:hAnsi="Arial" w:cs="Arial"/>
        </w:rPr>
        <w:t xml:space="preserve"> v této situaci háji zaměstnanci DS OZ Jílo</w:t>
      </w:r>
      <w:r w:rsidRPr="0009709F">
        <w:rPr>
          <w:rFonts w:ascii="Arial" w:hAnsi="Arial" w:cs="Arial"/>
        </w:rPr>
        <w:t>v</w:t>
      </w:r>
      <w:r w:rsidRPr="0009709F">
        <w:rPr>
          <w:rFonts w:ascii="Arial" w:hAnsi="Arial" w:cs="Arial"/>
        </w:rPr>
        <w:t>ská.</w:t>
      </w:r>
    </w:p>
    <w:p xmlns:wp14="http://schemas.microsoft.com/office/word/2010/wordml" w:rsidR="00D17205" w:rsidP="00FB535B" w:rsidRDefault="00C01524" w14:paraId="3F59331A" wp14:textId="6EF6D83D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Dochází – </w:t>
      </w:r>
      <w:r w:rsidRPr="183B73E2" w:rsidR="00C01524">
        <w:rPr>
          <w:rFonts w:ascii="Arial" w:hAnsi="Arial" w:cs="Arial"/>
        </w:rPr>
        <w:t>li</w:t>
      </w:r>
      <w:r w:rsidRPr="183B73E2" w:rsidR="00C01524">
        <w:rPr>
          <w:rFonts w:ascii="Arial" w:hAnsi="Arial" w:cs="Arial"/>
        </w:rPr>
        <w:t xml:space="preserve"> mezi spolubydlícími k opak</w:t>
      </w:r>
      <w:r w:rsidRPr="183B73E2" w:rsidR="00FB535B">
        <w:rPr>
          <w:rFonts w:ascii="Arial" w:hAnsi="Arial" w:cs="Arial"/>
        </w:rPr>
        <w:t>ovaným konfliktům nebo nemohou-</w:t>
      </w:r>
      <w:r w:rsidRPr="183B73E2" w:rsidR="00C01524">
        <w:rPr>
          <w:rFonts w:ascii="Arial" w:hAnsi="Arial" w:cs="Arial"/>
        </w:rPr>
        <w:t>li se doho</w:t>
      </w:r>
      <w:r w:rsidRPr="183B73E2" w:rsidR="00C01524">
        <w:rPr>
          <w:rFonts w:ascii="Arial" w:hAnsi="Arial" w:cs="Arial"/>
        </w:rPr>
        <w:t>d</w:t>
      </w:r>
      <w:r w:rsidRPr="183B73E2" w:rsidR="00C01524">
        <w:rPr>
          <w:rFonts w:ascii="Arial" w:hAnsi="Arial" w:cs="Arial"/>
        </w:rPr>
        <w:t xml:space="preserve">nout na oboustranně vyhovujícím způsobu užívání společných prostorů nebo jiné oblasti </w:t>
      </w:r>
      <w:r w:rsidRPr="183B73E2" w:rsidR="00C01524">
        <w:rPr>
          <w:rFonts w:ascii="Arial" w:hAnsi="Arial" w:cs="Arial"/>
        </w:rPr>
        <w:t>společenského soužití, oznámí tuto skutečnost sociálnímu pracovník</w:t>
      </w:r>
      <w:r w:rsidRPr="183B73E2" w:rsidR="00C01524">
        <w:rPr>
          <w:rFonts w:ascii="Arial" w:hAnsi="Arial" w:cs="Arial"/>
        </w:rPr>
        <w:t>o</w:t>
      </w:r>
      <w:r w:rsidRPr="183B73E2" w:rsidR="00C01524">
        <w:rPr>
          <w:rFonts w:ascii="Arial" w:hAnsi="Arial" w:cs="Arial"/>
        </w:rPr>
        <w:t>vi.</w:t>
      </w:r>
      <w:r w:rsidRPr="183B73E2" w:rsidR="3A59B3C2">
        <w:rPr>
          <w:rFonts w:ascii="Arial" w:hAnsi="Arial" w:cs="Arial"/>
        </w:rPr>
        <w:t xml:space="preserve"> </w:t>
      </w:r>
      <w:r w:rsidRPr="183B73E2" w:rsidR="00C01524">
        <w:rPr>
          <w:rFonts w:ascii="Arial" w:hAnsi="Arial" w:cs="Arial"/>
        </w:rPr>
        <w:t xml:space="preserve">Sociální pracovník se pokusí zprostředkovat oboustranně přijatelnou dohodu mezi </w:t>
      </w:r>
      <w:r>
        <w:br/>
      </w:r>
      <w:r w:rsidRPr="183B73E2" w:rsidR="00C01524">
        <w:rPr>
          <w:rFonts w:ascii="Arial" w:hAnsi="Arial" w:cs="Arial"/>
        </w:rPr>
        <w:t>sp</w:t>
      </w:r>
      <w:r w:rsidRPr="183B73E2" w:rsidR="00C01524">
        <w:rPr>
          <w:rFonts w:ascii="Arial" w:hAnsi="Arial" w:cs="Arial"/>
        </w:rPr>
        <w:t>o</w:t>
      </w:r>
      <w:r w:rsidRPr="183B73E2" w:rsidR="00C01524">
        <w:rPr>
          <w:rFonts w:ascii="Arial" w:hAnsi="Arial" w:cs="Arial"/>
        </w:rPr>
        <w:t>lubydlícími.</w:t>
      </w:r>
    </w:p>
    <w:p xmlns:wp14="http://schemas.microsoft.com/office/word/2010/wordml" w:rsidR="009C78AE" w:rsidP="00FB535B" w:rsidRDefault="009C78AE" w14:paraId="0FB78278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A36EA" w:rsidR="00D17205" w:rsidP="00FB535B" w:rsidRDefault="00C01524" w14:paraId="1B2A152B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>14. Základní</w:t>
      </w:r>
      <w:r w:rsidR="003A36EA">
        <w:rPr>
          <w:rFonts w:ascii="Arial" w:hAnsi="Arial" w:cs="Arial"/>
          <w:b/>
          <w:sz w:val="28"/>
          <w:szCs w:val="28"/>
        </w:rPr>
        <w:t xml:space="preserve"> povinnosti osob zdržujících se</w:t>
      </w:r>
      <w:r w:rsidRPr="003A36EA">
        <w:rPr>
          <w:rFonts w:ascii="Arial" w:hAnsi="Arial" w:cs="Arial"/>
          <w:b/>
          <w:sz w:val="28"/>
          <w:szCs w:val="28"/>
        </w:rPr>
        <w:t xml:space="preserve"> v prostorách DS OZ Jílovská</w:t>
      </w:r>
    </w:p>
    <w:p xmlns:wp14="http://schemas.microsoft.com/office/word/2010/wordml" w:rsidRPr="0009709F" w:rsidR="00D17205" w:rsidP="00FB535B" w:rsidRDefault="00C01524" w14:paraId="4707088F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Každý je povinen se v DS OZ Jílovská chovat tak, aby svým chováním nenaruš</w:t>
      </w:r>
      <w:r w:rsidRPr="183B73E2" w:rsidR="00C01524">
        <w:rPr>
          <w:rFonts w:ascii="Arial" w:hAnsi="Arial" w:cs="Arial"/>
        </w:rPr>
        <w:t>o</w:t>
      </w:r>
      <w:r w:rsidRPr="183B73E2" w:rsidR="00C01524">
        <w:rPr>
          <w:rFonts w:ascii="Arial" w:hAnsi="Arial" w:cs="Arial"/>
        </w:rPr>
        <w:t xml:space="preserve">val klid </w:t>
      </w:r>
      <w:r>
        <w:br/>
      </w:r>
      <w:r w:rsidRPr="183B73E2" w:rsidR="00C01524">
        <w:rPr>
          <w:rFonts w:ascii="Arial" w:hAnsi="Arial" w:cs="Arial"/>
        </w:rPr>
        <w:t>a neohrožoval bezpečnost uživatelů ani pracovníků.</w:t>
      </w:r>
    </w:p>
    <w:p xmlns:wp14="http://schemas.microsoft.com/office/word/2010/wordml" w:rsidRPr="0009709F" w:rsidR="00D17205" w:rsidP="00FB535B" w:rsidRDefault="00C01524" w14:paraId="4D72C59B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 xml:space="preserve">Každý je povinen respektovat soukromí </w:t>
      </w:r>
      <w:r w:rsidRPr="183B73E2" w:rsidR="00342DE0">
        <w:rPr>
          <w:rFonts w:ascii="Arial" w:hAnsi="Arial" w:cs="Arial"/>
        </w:rPr>
        <w:t>klientů</w:t>
      </w:r>
      <w:r w:rsidRPr="183B73E2" w:rsidR="00C01524">
        <w:rPr>
          <w:rFonts w:ascii="Arial" w:hAnsi="Arial" w:cs="Arial"/>
        </w:rPr>
        <w:t>.</w:t>
      </w:r>
    </w:p>
    <w:p xmlns:wp14="http://schemas.microsoft.com/office/word/2010/wordml" w:rsidRPr="0009709F" w:rsidR="00D17205" w:rsidP="00FB535B" w:rsidRDefault="00C01524" w14:paraId="51FB690B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V budově není dovoleno přechovávat nebezpečné a ostré předměty, zbraně, náv</w:t>
      </w:r>
      <w:r w:rsidRPr="183B73E2" w:rsidR="00C01524">
        <w:rPr>
          <w:rFonts w:ascii="Arial" w:hAnsi="Arial" w:cs="Arial"/>
        </w:rPr>
        <w:t>y</w:t>
      </w:r>
      <w:r w:rsidRPr="183B73E2" w:rsidR="00C01524">
        <w:rPr>
          <w:rFonts w:ascii="Arial" w:hAnsi="Arial" w:cs="Arial"/>
        </w:rPr>
        <w:t>kové látky, chemikálie, věci hygienicky závadné a věci v nadměrném množství, ani tyto věci přinášet. Chemikálie smí být používány pouze k pracovním účelům a vždy v souladu s Provozním řádem či Dezinfekčním řádem.</w:t>
      </w:r>
    </w:p>
    <w:p xmlns:wp14="http://schemas.microsoft.com/office/word/2010/wordml" w:rsidR="00D17205" w:rsidP="00FB535B" w:rsidRDefault="00C01524" w14:paraId="41C7EB66" wp14:textId="77777777">
      <w:pPr>
        <w:pStyle w:val="Textbody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V celé budově platí zákaz kouření.</w:t>
      </w:r>
    </w:p>
    <w:p w:rsidR="183B73E2" w:rsidP="183B73E2" w:rsidRDefault="183B73E2" w14:paraId="1131DD9B" w14:textId="5A3169ED">
      <w:pPr>
        <w:pStyle w:val="Textbody"/>
        <w:spacing w:after="0" w:line="360" w:lineRule="auto"/>
        <w:ind w:left="284" w:hanging="0"/>
        <w:jc w:val="both"/>
        <w:rPr>
          <w:rFonts w:ascii="Arial" w:hAnsi="Arial" w:cs="Arial"/>
        </w:rPr>
      </w:pPr>
    </w:p>
    <w:p xmlns:wp14="http://schemas.microsoft.com/office/word/2010/wordml" w:rsidRPr="0009709F" w:rsidR="003A36EA" w:rsidP="00FB535B" w:rsidRDefault="003A36EA" w14:paraId="1FC39945" wp14:textId="77777777">
      <w:pPr>
        <w:pStyle w:val="Textbody"/>
        <w:spacing w:after="0" w:line="360" w:lineRule="auto"/>
        <w:ind w:left="284"/>
        <w:jc w:val="both"/>
        <w:rPr>
          <w:rFonts w:ascii="Arial" w:hAnsi="Arial" w:cs="Arial"/>
        </w:rPr>
      </w:pPr>
    </w:p>
    <w:p xmlns:wp14="http://schemas.microsoft.com/office/word/2010/wordml" w:rsidRPr="003A36EA" w:rsidR="00D17205" w:rsidP="00FB535B" w:rsidRDefault="00C01524" w14:paraId="06E94B0D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>15.  Základní povinnosti poskytovatele</w:t>
      </w:r>
    </w:p>
    <w:p xmlns:wp14="http://schemas.microsoft.com/office/word/2010/wordml" w:rsidR="00D17205" w:rsidP="00FB535B" w:rsidRDefault="00C01524" w14:paraId="399A9E0E" wp14:textId="77777777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Dodržovat všechny povinnosti vyplývající z uzavřené Smlouvy o poskytování </w:t>
      </w:r>
      <w:r w:rsidR="0049554D">
        <w:rPr>
          <w:rFonts w:ascii="Arial" w:hAnsi="Arial"/>
        </w:rPr>
        <w:t xml:space="preserve">pobytových </w:t>
      </w:r>
      <w:r>
        <w:rPr>
          <w:rFonts w:ascii="Arial" w:hAnsi="Arial"/>
        </w:rPr>
        <w:t>odlehčovací</w:t>
      </w:r>
      <w:r w:rsidR="0049554D">
        <w:rPr>
          <w:rFonts w:ascii="Arial" w:hAnsi="Arial"/>
        </w:rPr>
        <w:t>ch</w:t>
      </w:r>
      <w:r>
        <w:rPr>
          <w:rFonts w:ascii="Arial" w:hAnsi="Arial"/>
        </w:rPr>
        <w:t xml:space="preserve"> služ</w:t>
      </w:r>
      <w:r w:rsidR="0049554D">
        <w:rPr>
          <w:rFonts w:ascii="Arial" w:hAnsi="Arial"/>
        </w:rPr>
        <w:t>eb</w:t>
      </w:r>
      <w:r>
        <w:rPr>
          <w:rFonts w:ascii="Arial" w:hAnsi="Arial"/>
        </w:rPr>
        <w:t>.</w:t>
      </w:r>
    </w:p>
    <w:p xmlns:wp14="http://schemas.microsoft.com/office/word/2010/wordml" w:rsidR="00D17205" w:rsidP="00FB535B" w:rsidRDefault="00C01524" w14:paraId="1BC6BE5B" wp14:textId="77777777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Dodržovat Standardy kvality, Etický kodex, pracovní postupy a Vnitřní pravidl</w:t>
      </w:r>
      <w:r w:rsidR="003A36EA">
        <w:rPr>
          <w:rFonts w:ascii="Arial" w:hAnsi="Arial"/>
        </w:rPr>
        <w:t>a</w:t>
      </w:r>
      <w:r>
        <w:rPr>
          <w:rFonts w:ascii="Arial" w:hAnsi="Arial"/>
        </w:rPr>
        <w:t xml:space="preserve"> při poskytování sociální služby</w:t>
      </w:r>
      <w:r w:rsidR="00342DE0">
        <w:rPr>
          <w:rFonts w:ascii="Arial" w:hAnsi="Arial"/>
        </w:rPr>
        <w:t xml:space="preserve"> a Etické zásady biografické péče.</w:t>
      </w:r>
    </w:p>
    <w:p xmlns:wp14="http://schemas.microsoft.com/office/word/2010/wordml" w:rsidR="00D17205" w:rsidP="00FB535B" w:rsidRDefault="00C01524" w14:paraId="309BDA43" wp14:textId="77777777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Zajišťovat a poskytovat kvalitní sociální službu kvalifikovaným personálem.</w:t>
      </w:r>
    </w:p>
    <w:p xmlns:wp14="http://schemas.microsoft.com/office/word/2010/wordml" w:rsidR="00D17205" w:rsidP="00FB535B" w:rsidRDefault="00C01524" w14:paraId="3BEE284A" wp14:textId="1148735B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183B73E2" w:rsidR="00C01524">
        <w:rPr>
          <w:rFonts w:ascii="Arial" w:hAnsi="Arial"/>
        </w:rPr>
        <w:t>Individuálně plánovat</w:t>
      </w:r>
      <w:r w:rsidRPr="183B73E2" w:rsidR="00FB535B">
        <w:rPr>
          <w:rFonts w:ascii="Arial" w:hAnsi="Arial"/>
        </w:rPr>
        <w:t xml:space="preserve"> průběh poskytované služby podle</w:t>
      </w:r>
      <w:r w:rsidRPr="183B73E2" w:rsidR="00C01524">
        <w:rPr>
          <w:rFonts w:ascii="Arial" w:hAnsi="Arial"/>
        </w:rPr>
        <w:t xml:space="preserve"> přání a požadavků</w:t>
      </w:r>
      <w:r w:rsidRPr="183B73E2" w:rsidR="0049554D">
        <w:rPr>
          <w:rFonts w:ascii="Arial" w:hAnsi="Arial"/>
        </w:rPr>
        <w:t xml:space="preserve"> </w:t>
      </w:r>
      <w:r w:rsidRPr="183B73E2" w:rsidR="00342DE0">
        <w:rPr>
          <w:rFonts w:ascii="Arial" w:hAnsi="Arial"/>
        </w:rPr>
        <w:t>klienta</w:t>
      </w:r>
      <w:r w:rsidRPr="183B73E2" w:rsidR="406B43F3">
        <w:rPr>
          <w:rFonts w:ascii="Arial" w:hAnsi="Arial"/>
        </w:rPr>
        <w:t xml:space="preserve"> </w:t>
      </w:r>
      <w:r w:rsidRPr="183B73E2" w:rsidR="00342DE0">
        <w:rPr>
          <w:rFonts w:ascii="Arial" w:hAnsi="Arial"/>
        </w:rPr>
        <w:t xml:space="preserve">s odkazem na jejich zvyky, rituály a životní </w:t>
      </w:r>
      <w:r w:rsidRPr="183B73E2" w:rsidR="00342DE0">
        <w:rPr>
          <w:rFonts w:ascii="Arial" w:hAnsi="Arial"/>
        </w:rPr>
        <w:t>příbeh</w:t>
      </w:r>
      <w:r w:rsidRPr="183B73E2" w:rsidR="0049554D">
        <w:rPr>
          <w:rFonts w:ascii="Arial" w:hAnsi="Arial"/>
        </w:rPr>
        <w:t>.</w:t>
      </w:r>
    </w:p>
    <w:p xmlns:wp14="http://schemas.microsoft.com/office/word/2010/wordml" w:rsidR="00D17205" w:rsidP="00FB535B" w:rsidRDefault="00C01524" w14:paraId="63C29707" wp14:textId="77777777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Přijmout, evidovat a vyřídit jakoukoliv stížnost </w:t>
      </w:r>
      <w:r w:rsidR="00342DE0">
        <w:rPr>
          <w:rFonts w:ascii="Arial" w:hAnsi="Arial"/>
        </w:rPr>
        <w:t>klienta.</w:t>
      </w:r>
    </w:p>
    <w:p xmlns:wp14="http://schemas.microsoft.com/office/word/2010/wordml" w:rsidR="003A36EA" w:rsidP="00FB535B" w:rsidRDefault="003A36EA" w14:paraId="0562CB0E" wp14:textId="77777777">
      <w:pPr>
        <w:pStyle w:val="Odstavecseseznamem"/>
        <w:spacing w:after="0" w:line="360" w:lineRule="auto"/>
        <w:ind w:left="284"/>
        <w:jc w:val="both"/>
        <w:rPr>
          <w:rFonts w:ascii="Arial" w:hAnsi="Arial"/>
        </w:rPr>
      </w:pPr>
    </w:p>
    <w:p xmlns:wp14="http://schemas.microsoft.com/office/word/2010/wordml" w:rsidRPr="003A36EA" w:rsidR="00D17205" w:rsidP="00FB535B" w:rsidRDefault="00C01524" w14:paraId="40D0E2D7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 xml:space="preserve">16.  Práva a povinnosti </w:t>
      </w:r>
      <w:r w:rsidR="00342DE0">
        <w:rPr>
          <w:rFonts w:ascii="Arial" w:hAnsi="Arial" w:cs="Arial"/>
          <w:b/>
          <w:sz w:val="28"/>
          <w:szCs w:val="28"/>
        </w:rPr>
        <w:t>klienta služby</w:t>
      </w:r>
    </w:p>
    <w:p xmlns:wp14="http://schemas.microsoft.com/office/word/2010/wordml" w:rsidR="00D17205" w:rsidP="00FB535B" w:rsidRDefault="003A36EA" w14:paraId="72B1B002" wp14:textId="3966C53F">
      <w:pPr>
        <w:pStyle w:val="Odstavecseseznamem"/>
        <w:spacing w:after="0" w:line="360" w:lineRule="auto"/>
        <w:ind w:left="0"/>
        <w:jc w:val="both"/>
        <w:rPr>
          <w:rFonts w:ascii="Arial" w:hAnsi="Arial"/>
        </w:rPr>
      </w:pPr>
      <w:r w:rsidRPr="183B73E2" w:rsidR="003A36EA">
        <w:rPr>
          <w:rFonts w:ascii="Arial" w:hAnsi="Arial"/>
        </w:rPr>
        <w:t>K</w:t>
      </w:r>
      <w:r w:rsidRPr="183B73E2" w:rsidR="00C01524">
        <w:rPr>
          <w:rFonts w:ascii="Arial" w:hAnsi="Arial"/>
        </w:rPr>
        <w:t xml:space="preserve">aždý </w:t>
      </w:r>
      <w:r w:rsidRPr="183B73E2" w:rsidR="0493102C">
        <w:rPr>
          <w:rFonts w:ascii="Arial" w:hAnsi="Arial"/>
        </w:rPr>
        <w:t>klient</w:t>
      </w:r>
      <w:r w:rsidRPr="183B73E2" w:rsidR="00C01524">
        <w:rPr>
          <w:rFonts w:ascii="Arial" w:hAnsi="Arial"/>
        </w:rPr>
        <w:t xml:space="preserve"> má </w:t>
      </w:r>
      <w:r w:rsidRPr="183B73E2" w:rsidR="00C01524">
        <w:rPr>
          <w:rFonts w:ascii="Arial" w:hAnsi="Arial"/>
          <w:b w:val="0"/>
          <w:bCs w:val="0"/>
        </w:rPr>
        <w:t>právo na</w:t>
      </w:r>
      <w:r w:rsidRPr="183B73E2" w:rsidR="003A36EA">
        <w:rPr>
          <w:rFonts w:ascii="Arial" w:hAnsi="Arial"/>
          <w:b w:val="0"/>
          <w:bCs w:val="0"/>
        </w:rPr>
        <w:t>:</w:t>
      </w:r>
    </w:p>
    <w:p xmlns:wp14="http://schemas.microsoft.com/office/word/2010/wordml" w:rsidR="00D17205" w:rsidP="00FB535B" w:rsidRDefault="00C01524" w14:paraId="7681FBA7" wp14:textId="2B1FAE10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183B73E2" w:rsidR="00C01524">
        <w:rPr>
          <w:rFonts w:ascii="Arial" w:hAnsi="Arial"/>
        </w:rPr>
        <w:t>ochranu před jakoukoliv formou zneužívání a diskriminac</w:t>
      </w:r>
      <w:r w:rsidRPr="183B73E2" w:rsidR="0049554D">
        <w:rPr>
          <w:rFonts w:ascii="Arial" w:hAnsi="Arial"/>
        </w:rPr>
        <w:t>e</w:t>
      </w:r>
      <w:r w:rsidRPr="183B73E2" w:rsidR="00C01524">
        <w:rPr>
          <w:rFonts w:ascii="Arial" w:hAnsi="Arial"/>
        </w:rPr>
        <w:t xml:space="preserve"> ze strany zaměstnanců </w:t>
      </w:r>
      <w:r w:rsidRPr="183B73E2" w:rsidR="00C01524">
        <w:rPr>
          <w:rFonts w:ascii="Arial" w:hAnsi="Arial"/>
        </w:rPr>
        <w:t>i ostatních uživatelů</w:t>
      </w:r>
    </w:p>
    <w:p xmlns:wp14="http://schemas.microsoft.com/office/word/2010/wordml" w:rsidR="00D17205" w:rsidP="00FB535B" w:rsidRDefault="00C01524" w14:paraId="1F759748" wp14:textId="77777777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respektování své důstojnosti a soukromí</w:t>
      </w:r>
    </w:p>
    <w:p xmlns:wp14="http://schemas.microsoft.com/office/word/2010/wordml" w:rsidR="00D17205" w:rsidP="00FB535B" w:rsidRDefault="00C01524" w14:paraId="5D1D9EBF" wp14:textId="77777777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ochranu osobních údajů před zneužitím</w:t>
      </w:r>
    </w:p>
    <w:p xmlns:wp14="http://schemas.microsoft.com/office/word/2010/wordml" w:rsidR="00D17205" w:rsidP="00FB535B" w:rsidRDefault="00C01524" w14:paraId="1873C308" wp14:textId="77777777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podání jakékoliv stížnosti</w:t>
      </w:r>
    </w:p>
    <w:p xmlns:wp14="http://schemas.microsoft.com/office/word/2010/wordml" w:rsidR="003A36EA" w:rsidP="00FB535B" w:rsidRDefault="00C01524" w14:paraId="41BDAE41" wp14:textId="77777777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svobodu pohybu</w:t>
      </w:r>
    </w:p>
    <w:p xmlns:wp14="http://schemas.microsoft.com/office/word/2010/wordml" w:rsidRPr="003A36EA" w:rsidR="00D17205" w:rsidP="00FB535B" w:rsidRDefault="003A36EA" w14:paraId="0929F916" wp14:textId="6B89950B">
      <w:pPr>
        <w:pStyle w:val="Odstavecseseznamem"/>
        <w:spacing w:after="0" w:line="360" w:lineRule="auto"/>
        <w:ind w:left="0"/>
        <w:jc w:val="both"/>
        <w:rPr>
          <w:rFonts w:ascii="Arial" w:hAnsi="Arial"/>
        </w:rPr>
      </w:pPr>
      <w:r w:rsidRPr="183B73E2" w:rsidR="003A36EA">
        <w:rPr>
          <w:rFonts w:ascii="Arial" w:hAnsi="Arial"/>
          <w:b w:val="0"/>
          <w:bCs w:val="0"/>
        </w:rPr>
        <w:t>P</w:t>
      </w:r>
      <w:r w:rsidRPr="183B73E2" w:rsidR="00C01524">
        <w:rPr>
          <w:rFonts w:ascii="Arial" w:hAnsi="Arial"/>
          <w:b w:val="0"/>
          <w:bCs w:val="0"/>
        </w:rPr>
        <w:t>ovinností</w:t>
      </w:r>
      <w:r w:rsidRPr="183B73E2" w:rsidR="00C01524">
        <w:rPr>
          <w:rFonts w:ascii="Arial" w:hAnsi="Arial"/>
          <w:b w:val="0"/>
          <w:bCs w:val="0"/>
        </w:rPr>
        <w:t xml:space="preserve"> </w:t>
      </w:r>
      <w:r w:rsidRPr="183B73E2" w:rsidR="00C01524">
        <w:rPr>
          <w:rFonts w:ascii="Arial" w:hAnsi="Arial"/>
        </w:rPr>
        <w:t xml:space="preserve">každého </w:t>
      </w:r>
      <w:r w:rsidRPr="183B73E2" w:rsidR="16910751">
        <w:rPr>
          <w:rFonts w:ascii="Arial" w:hAnsi="Arial"/>
        </w:rPr>
        <w:t>klienta</w:t>
      </w:r>
      <w:r w:rsidRPr="183B73E2" w:rsidR="00C01524">
        <w:rPr>
          <w:rFonts w:ascii="Arial" w:hAnsi="Arial"/>
        </w:rPr>
        <w:t xml:space="preserve"> je</w:t>
      </w:r>
      <w:r w:rsidRPr="183B73E2" w:rsidR="003A36EA">
        <w:rPr>
          <w:rFonts w:ascii="Arial" w:hAnsi="Arial"/>
        </w:rPr>
        <w:t>:</w:t>
      </w:r>
    </w:p>
    <w:p xmlns:wp14="http://schemas.microsoft.com/office/word/2010/wordml" w:rsidR="00D17205" w:rsidP="00FB535B" w:rsidRDefault="003A36EA" w14:paraId="04EF66D2" wp14:textId="77777777">
      <w:pPr>
        <w:pStyle w:val="Odstavecseseznamem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dodržovat Domácí řád, N</w:t>
      </w:r>
      <w:r w:rsidR="00C01524">
        <w:rPr>
          <w:rFonts w:ascii="Arial" w:hAnsi="Arial"/>
        </w:rPr>
        <w:t xml:space="preserve">ávštěvní řád a ustanovení uzavřené Smlouvy o poskytování </w:t>
      </w:r>
      <w:r w:rsidR="0049554D">
        <w:rPr>
          <w:rFonts w:ascii="Arial" w:hAnsi="Arial"/>
        </w:rPr>
        <w:t xml:space="preserve">pobytových </w:t>
      </w:r>
      <w:r w:rsidR="00C01524">
        <w:rPr>
          <w:rFonts w:ascii="Arial" w:hAnsi="Arial"/>
        </w:rPr>
        <w:t>odlehčovací</w:t>
      </w:r>
      <w:r w:rsidR="0049554D">
        <w:rPr>
          <w:rFonts w:ascii="Arial" w:hAnsi="Arial"/>
        </w:rPr>
        <w:t>ch</w:t>
      </w:r>
      <w:r w:rsidR="00C01524">
        <w:rPr>
          <w:rFonts w:ascii="Arial" w:hAnsi="Arial"/>
        </w:rPr>
        <w:t xml:space="preserve"> služ</w:t>
      </w:r>
      <w:r w:rsidR="0049554D">
        <w:rPr>
          <w:rFonts w:ascii="Arial" w:hAnsi="Arial"/>
        </w:rPr>
        <w:t>eb</w:t>
      </w:r>
    </w:p>
    <w:p xmlns:wp14="http://schemas.microsoft.com/office/word/2010/wordml" w:rsidR="002571AC" w:rsidP="00FB535B" w:rsidRDefault="002571AC" w14:paraId="34CE0A41" wp14:textId="77777777">
      <w:pPr>
        <w:pStyle w:val="Odstavecseseznamem"/>
        <w:ind w:left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A36EA" w:rsidR="00D17205" w:rsidP="00FB535B" w:rsidRDefault="00C01524" w14:paraId="1035FA4D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>17.  Odpovědnost za škodu</w:t>
      </w:r>
    </w:p>
    <w:p xmlns:wp14="http://schemas.microsoft.com/office/word/2010/wordml" w:rsidR="00D17205" w:rsidP="00FB535B" w:rsidRDefault="00C01524" w14:paraId="032D64CE" wp14:textId="63F440FE">
      <w:pPr>
        <w:pStyle w:val="Odstavecseseznamem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183B73E2" w:rsidR="00C01524">
        <w:rPr>
          <w:rFonts w:ascii="Arial" w:hAnsi="Arial"/>
        </w:rPr>
        <w:t xml:space="preserve">Každý odpovídá za škodu, kterou </w:t>
      </w:r>
      <w:r w:rsidRPr="183B73E2" w:rsidR="00391426">
        <w:rPr>
          <w:rFonts w:ascii="Arial" w:hAnsi="Arial"/>
        </w:rPr>
        <w:t xml:space="preserve">způsobí svým úmyslným či nedbalostním </w:t>
      </w:r>
      <w:r w:rsidRPr="183B73E2" w:rsidR="00391426">
        <w:rPr>
          <w:rFonts w:ascii="Arial" w:hAnsi="Arial"/>
        </w:rPr>
        <w:t xml:space="preserve">zaviněním </w:t>
      </w:r>
      <w:r w:rsidRPr="183B73E2" w:rsidR="00C01524">
        <w:rPr>
          <w:rFonts w:ascii="Arial" w:hAnsi="Arial"/>
        </w:rPr>
        <w:t>na</w:t>
      </w:r>
      <w:r w:rsidRPr="183B73E2" w:rsidR="00C01524">
        <w:rPr>
          <w:rFonts w:ascii="Arial" w:hAnsi="Arial"/>
        </w:rPr>
        <w:t xml:space="preserve"> majetku DS OZ Jílovská, nebo na majetku či zdraví ostatních uživatelů nebo jiných osob, podle obecně platných předpisů.</w:t>
      </w:r>
    </w:p>
    <w:p xmlns:wp14="http://schemas.microsoft.com/office/word/2010/wordml" w:rsidRPr="00391426" w:rsidR="003A36EA" w:rsidP="00FB535B" w:rsidRDefault="00342DE0" w14:paraId="41964874" wp14:textId="77777777">
      <w:pPr>
        <w:pStyle w:val="Odstavecseseznamem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Klient</w:t>
      </w:r>
      <w:r w:rsidR="00C01524">
        <w:rPr>
          <w:rFonts w:ascii="Arial" w:hAnsi="Arial"/>
        </w:rPr>
        <w:t xml:space="preserve"> odpovídá za </w:t>
      </w:r>
      <w:r w:rsidR="00475936">
        <w:rPr>
          <w:rFonts w:ascii="Arial" w:hAnsi="Arial"/>
        </w:rPr>
        <w:t>předměty</w:t>
      </w:r>
      <w:r w:rsidR="00C01524">
        <w:rPr>
          <w:rFonts w:ascii="Arial" w:hAnsi="Arial"/>
        </w:rPr>
        <w:t>, které mu byly svěřeny do užívání. Jejich ztrátu nebo poškození je povinen okamžitě nahlásit zaměstnanci DS OZ Jílovská. Škodu projednává škodní komise.</w:t>
      </w:r>
    </w:p>
    <w:p xmlns:wp14="http://schemas.microsoft.com/office/word/2010/wordml" w:rsidR="003A36EA" w:rsidP="00FB535B" w:rsidRDefault="003A36EA" w14:paraId="62EBF3C5" wp14:textId="77777777">
      <w:pPr>
        <w:pStyle w:val="Odstavecseseznamem"/>
        <w:spacing w:after="0" w:line="360" w:lineRule="auto"/>
        <w:ind w:left="284"/>
        <w:jc w:val="both"/>
        <w:rPr>
          <w:rFonts w:ascii="Arial" w:hAnsi="Arial"/>
        </w:rPr>
      </w:pPr>
    </w:p>
    <w:p xmlns:wp14="http://schemas.microsoft.com/office/word/2010/wordml" w:rsidRPr="003A36EA" w:rsidR="00D17205" w:rsidP="00FB535B" w:rsidRDefault="00C01524" w14:paraId="19226C1A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>18.  Poskytování služeb jinými osobami (odborné praxe, stáže)</w:t>
      </w:r>
    </w:p>
    <w:p xmlns:wp14="http://schemas.microsoft.com/office/word/2010/wordml" w:rsidRPr="00A03338" w:rsidR="003A36EA" w:rsidP="00FB535B" w:rsidRDefault="00C01524" w14:paraId="1BF5A099" wp14:textId="697A86D1">
      <w:pPr>
        <w:spacing w:line="360" w:lineRule="auto"/>
        <w:jc w:val="both"/>
        <w:rPr>
          <w:rFonts w:ascii="Arial" w:hAnsi="Arial" w:cs="Arial"/>
        </w:rPr>
      </w:pPr>
      <w:r w:rsidRPr="183B73E2" w:rsidR="00C01524">
        <w:rPr>
          <w:rFonts w:ascii="Arial" w:hAnsi="Arial"/>
        </w:rPr>
        <w:t>V DS OZ Jílovská vykonávají svou praxi a stáž studenti s</w:t>
      </w:r>
      <w:r w:rsidRPr="183B73E2" w:rsidR="0020179C">
        <w:rPr>
          <w:rFonts w:ascii="Arial" w:hAnsi="Arial"/>
        </w:rPr>
        <w:t xml:space="preserve">ociálních a zdravotnických škol </w:t>
      </w:r>
      <w:r w:rsidRPr="183B73E2" w:rsidR="0020179C">
        <w:rPr>
          <w:rFonts w:ascii="Arial" w:hAnsi="Arial" w:cs="Arial"/>
        </w:rPr>
        <w:t xml:space="preserve">pod dohledem odborně způsobilé zaměstnankyně. Pokud si to </w:t>
      </w:r>
      <w:r w:rsidRPr="183B73E2" w:rsidR="1CA6ABA3">
        <w:rPr>
          <w:rFonts w:ascii="Arial" w:hAnsi="Arial" w:cs="Arial"/>
        </w:rPr>
        <w:t>klienti</w:t>
      </w:r>
      <w:r w:rsidRPr="183B73E2" w:rsidR="0020179C">
        <w:rPr>
          <w:rFonts w:ascii="Arial" w:hAnsi="Arial" w:cs="Arial"/>
        </w:rPr>
        <w:t xml:space="preserve"> nepřejí, mohou svůj nesouhlas v</w:t>
      </w:r>
      <w:r w:rsidRPr="183B73E2" w:rsidR="0020179C">
        <w:rPr>
          <w:rFonts w:ascii="Arial" w:hAnsi="Arial" w:cs="Arial"/>
        </w:rPr>
        <w:t>y</w:t>
      </w:r>
      <w:r w:rsidRPr="183B73E2" w:rsidR="0020179C">
        <w:rPr>
          <w:rFonts w:ascii="Arial" w:hAnsi="Arial" w:cs="Arial"/>
        </w:rPr>
        <w:t>jádřit prostřednictvím písemné žádosti.</w:t>
      </w:r>
    </w:p>
    <w:p xmlns:wp14="http://schemas.microsoft.com/office/word/2010/wordml" w:rsidRPr="003A36EA" w:rsidR="00D17205" w:rsidP="00FB535B" w:rsidRDefault="00C01524" w14:paraId="1C176EBA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 w:rsidRPr="003A36EA">
        <w:rPr>
          <w:rFonts w:ascii="Arial" w:hAnsi="Arial" w:cs="Arial"/>
          <w:b/>
          <w:sz w:val="28"/>
          <w:szCs w:val="28"/>
        </w:rPr>
        <w:t>19.  Mimořádné události</w:t>
      </w:r>
    </w:p>
    <w:p xmlns:wp14="http://schemas.microsoft.com/office/word/2010/wordml" w:rsidR="00D17205" w:rsidP="00FB535B" w:rsidRDefault="00C01524" w14:paraId="33DC98C6" wp14:textId="77777777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 mimořádných událostech jsou uživatelé včas informováni přítomným personálem.</w:t>
      </w:r>
    </w:p>
    <w:p xmlns:wp14="http://schemas.microsoft.com/office/word/2010/wordml" w:rsidR="00D17205" w:rsidP="00FB535B" w:rsidRDefault="00C01524" w14:paraId="50CD8478" wp14:textId="77777777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Při mimořádných událostech jsou všichni povinni řídit se pokyny pověřené osoby.</w:t>
      </w:r>
    </w:p>
    <w:p xmlns:wp14="http://schemas.microsoft.com/office/word/2010/wordml" w:rsidR="00D17205" w:rsidP="00FB535B" w:rsidRDefault="00C01524" w14:paraId="5D83A6ED" wp14:textId="77777777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Je důležité, aby sami uživatelé upozornili zaměstnance na závadu nebo na situaci, která by mohla vést k nějaké závadě na zařízení či vybavení.</w:t>
      </w:r>
    </w:p>
    <w:p xmlns:wp14="http://schemas.microsoft.com/office/word/2010/wordml" w:rsidR="00D17205" w:rsidP="00FB535B" w:rsidRDefault="00C01524" w14:paraId="01CD87B6" wp14:textId="77777777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Pokud j</w:t>
      </w:r>
      <w:r w:rsidR="0067703C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="00342DE0">
        <w:rPr>
          <w:rFonts w:ascii="Arial" w:hAnsi="Arial"/>
        </w:rPr>
        <w:t>klient</w:t>
      </w:r>
      <w:r>
        <w:rPr>
          <w:rFonts w:ascii="Arial" w:hAnsi="Arial"/>
        </w:rPr>
        <w:t xml:space="preserve"> svědkem úrazu jiného </w:t>
      </w:r>
      <w:r w:rsidR="00342DE0">
        <w:rPr>
          <w:rFonts w:ascii="Arial" w:hAnsi="Arial"/>
        </w:rPr>
        <w:t>klienta</w:t>
      </w:r>
      <w:r>
        <w:rPr>
          <w:rFonts w:ascii="Arial" w:hAnsi="Arial"/>
        </w:rPr>
        <w:t xml:space="preserve"> či zaměstnance, upozorní na to např. pomocí signalizačního zařízení.</w:t>
      </w:r>
    </w:p>
    <w:p xmlns:wp14="http://schemas.microsoft.com/office/word/2010/wordml" w:rsidR="003A36EA" w:rsidP="00FB535B" w:rsidRDefault="003A36EA" w14:paraId="6D98A12B" wp14:textId="77777777">
      <w:pPr>
        <w:pStyle w:val="Odstavecseseznamem"/>
        <w:spacing w:after="0" w:line="360" w:lineRule="auto"/>
        <w:ind w:left="284"/>
        <w:jc w:val="both"/>
        <w:rPr>
          <w:rFonts w:ascii="Arial" w:hAnsi="Arial"/>
        </w:rPr>
      </w:pPr>
    </w:p>
    <w:p xmlns:wp14="http://schemas.microsoft.com/office/word/2010/wordml" w:rsidR="00D17205" w:rsidP="00FB535B" w:rsidRDefault="00C01524" w14:paraId="4C9BF09B" wp14:textId="77777777">
      <w:pPr>
        <w:pStyle w:val="Odstavecseseznamem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 Závěrečná ustanovení</w:t>
      </w:r>
    </w:p>
    <w:p xmlns:wp14="http://schemas.microsoft.com/office/word/2010/wordml" w:rsidR="00D17205" w:rsidP="00FB535B" w:rsidRDefault="00342DE0" w14:paraId="4AA3533B" wp14:textId="5A6A980A">
      <w:pPr>
        <w:pStyle w:val="Odstavecseseznamem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342DE0">
        <w:rPr>
          <w:rFonts w:ascii="Arial" w:hAnsi="Arial" w:cs="Arial"/>
        </w:rPr>
        <w:t>Klient</w:t>
      </w:r>
      <w:r w:rsidRPr="183B73E2" w:rsidR="00392442">
        <w:rPr>
          <w:rFonts w:ascii="Arial" w:hAnsi="Arial" w:cs="Arial"/>
        </w:rPr>
        <w:t xml:space="preserve"> j</w:t>
      </w:r>
      <w:r w:rsidRPr="183B73E2" w:rsidR="0067703C">
        <w:rPr>
          <w:rFonts w:ascii="Arial" w:hAnsi="Arial" w:cs="Arial"/>
        </w:rPr>
        <w:t>e</w:t>
      </w:r>
      <w:r w:rsidRPr="183B73E2" w:rsidR="00392442">
        <w:rPr>
          <w:rFonts w:ascii="Arial" w:hAnsi="Arial" w:cs="Arial"/>
        </w:rPr>
        <w:t xml:space="preserve"> seznámen s D</w:t>
      </w:r>
      <w:r w:rsidRPr="183B73E2" w:rsidR="00C01524">
        <w:rPr>
          <w:rFonts w:ascii="Arial" w:hAnsi="Arial" w:cs="Arial"/>
        </w:rPr>
        <w:t xml:space="preserve">omácím řádem </w:t>
      </w:r>
      <w:r w:rsidRPr="183B73E2" w:rsidR="00342DE0">
        <w:rPr>
          <w:rFonts w:ascii="Arial" w:hAnsi="Arial" w:cs="Arial"/>
        </w:rPr>
        <w:t xml:space="preserve">při nástupu </w:t>
      </w:r>
      <w:r w:rsidRPr="183B73E2" w:rsidR="1F73BC87">
        <w:rPr>
          <w:rFonts w:ascii="Arial" w:hAnsi="Arial" w:cs="Arial"/>
        </w:rPr>
        <w:t>do zařízení</w:t>
      </w:r>
    </w:p>
    <w:p xmlns:wp14="http://schemas.microsoft.com/office/word/2010/wordml" w:rsidR="00D17205" w:rsidP="00FB535B" w:rsidRDefault="00392442" w14:paraId="2BF485BD" wp14:textId="31BE237B">
      <w:pPr>
        <w:pStyle w:val="Odstavecseseznamem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392442">
        <w:rPr>
          <w:rFonts w:ascii="Arial" w:hAnsi="Arial" w:cs="Arial"/>
        </w:rPr>
        <w:t>Zaměstna</w:t>
      </w:r>
      <w:r w:rsidRPr="183B73E2" w:rsidR="0067703C">
        <w:rPr>
          <w:rFonts w:ascii="Arial" w:hAnsi="Arial" w:cs="Arial"/>
        </w:rPr>
        <w:t>nec</w:t>
      </w:r>
      <w:r w:rsidRPr="183B73E2" w:rsidR="00392442">
        <w:rPr>
          <w:rFonts w:ascii="Arial" w:hAnsi="Arial" w:cs="Arial"/>
        </w:rPr>
        <w:t xml:space="preserve"> j</w:t>
      </w:r>
      <w:r w:rsidRPr="183B73E2" w:rsidR="0067703C">
        <w:rPr>
          <w:rFonts w:ascii="Arial" w:hAnsi="Arial" w:cs="Arial"/>
        </w:rPr>
        <w:t>e</w:t>
      </w:r>
      <w:r w:rsidRPr="183B73E2" w:rsidR="00392442">
        <w:rPr>
          <w:rFonts w:ascii="Arial" w:hAnsi="Arial" w:cs="Arial"/>
        </w:rPr>
        <w:t xml:space="preserve"> s D</w:t>
      </w:r>
      <w:r w:rsidRPr="183B73E2" w:rsidR="00C01524">
        <w:rPr>
          <w:rFonts w:ascii="Arial" w:hAnsi="Arial" w:cs="Arial"/>
        </w:rPr>
        <w:t xml:space="preserve">omácím řádem seznámen </w:t>
      </w:r>
      <w:r w:rsidRPr="183B73E2" w:rsidR="59BA6E45">
        <w:rPr>
          <w:rFonts w:ascii="Arial" w:hAnsi="Arial" w:cs="Arial"/>
        </w:rPr>
        <w:t>na začátku pracovního poměru</w:t>
      </w:r>
      <w:r w:rsidRPr="183B73E2" w:rsidR="00C01524">
        <w:rPr>
          <w:rFonts w:ascii="Arial" w:hAnsi="Arial" w:cs="Arial"/>
        </w:rPr>
        <w:t>.</w:t>
      </w:r>
    </w:p>
    <w:p xmlns:wp14="http://schemas.microsoft.com/office/word/2010/wordml" w:rsidR="00D17205" w:rsidP="00FB535B" w:rsidRDefault="00C01524" w14:paraId="7486328F" wp14:textId="03D4C891">
      <w:pPr>
        <w:pStyle w:val="Odstavecseseznamem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183B73E2" w:rsidR="00C01524">
        <w:rPr>
          <w:rFonts w:ascii="Arial" w:hAnsi="Arial" w:cs="Arial"/>
        </w:rPr>
        <w:t>Návštěv</w:t>
      </w:r>
      <w:r w:rsidRPr="183B73E2" w:rsidR="0067703C">
        <w:rPr>
          <w:rFonts w:ascii="Arial" w:hAnsi="Arial" w:cs="Arial"/>
        </w:rPr>
        <w:t>a</w:t>
      </w:r>
      <w:r w:rsidRPr="183B73E2" w:rsidR="00C01524">
        <w:rPr>
          <w:rFonts w:ascii="Arial" w:hAnsi="Arial" w:cs="Arial"/>
        </w:rPr>
        <w:t xml:space="preserve"> se m</w:t>
      </w:r>
      <w:r w:rsidRPr="183B73E2" w:rsidR="0067703C">
        <w:rPr>
          <w:rFonts w:ascii="Arial" w:hAnsi="Arial" w:cs="Arial"/>
        </w:rPr>
        <w:t>ůže</w:t>
      </w:r>
      <w:r w:rsidRPr="183B73E2" w:rsidR="00C01524">
        <w:rPr>
          <w:rFonts w:ascii="Arial" w:hAnsi="Arial" w:cs="Arial"/>
        </w:rPr>
        <w:t xml:space="preserve"> s řádem seznámit na nástěnkách, u sociálních pracovnic či </w:t>
      </w:r>
      <w:r w:rsidRPr="183B73E2" w:rsidR="7D08A580">
        <w:rPr>
          <w:rFonts w:ascii="Arial" w:hAnsi="Arial" w:cs="Arial"/>
        </w:rPr>
        <w:t>vedoucí</w:t>
      </w:r>
      <w:r w:rsidRPr="183B73E2" w:rsidR="00342DE0">
        <w:rPr>
          <w:rFonts w:ascii="Arial" w:hAnsi="Arial" w:cs="Arial"/>
        </w:rPr>
        <w:t xml:space="preserve"> pobytové služby</w:t>
      </w:r>
    </w:p>
    <w:p xmlns:wp14="http://schemas.microsoft.com/office/word/2010/wordml" w:rsidRPr="00A754E4" w:rsidR="00D17205" w:rsidP="00FB535B" w:rsidRDefault="00392442" w14:paraId="58DAAC45" wp14:textId="77777777">
      <w:pPr>
        <w:pStyle w:val="Odstavecseseznamem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="00C01524">
        <w:rPr>
          <w:rFonts w:ascii="Arial" w:hAnsi="Arial" w:cs="Arial"/>
        </w:rPr>
        <w:t>omácí řád nabývá platnosti a účinnosti:</w:t>
      </w:r>
      <w:r w:rsidR="00475936">
        <w:rPr>
          <w:rFonts w:ascii="Arial" w:hAnsi="Arial" w:cs="Arial"/>
        </w:rPr>
        <w:t xml:space="preserve"> 1. </w:t>
      </w:r>
      <w:r w:rsidR="00342DE0">
        <w:rPr>
          <w:rFonts w:ascii="Arial" w:hAnsi="Arial" w:cs="Arial"/>
        </w:rPr>
        <w:t>6</w:t>
      </w:r>
      <w:r w:rsidR="00475936">
        <w:rPr>
          <w:rFonts w:ascii="Arial" w:hAnsi="Arial" w:cs="Arial"/>
        </w:rPr>
        <w:t>. 20</w:t>
      </w:r>
      <w:r w:rsidR="00342DE0">
        <w:rPr>
          <w:rFonts w:ascii="Arial" w:hAnsi="Arial" w:cs="Arial"/>
        </w:rPr>
        <w:t>24</w:t>
      </w:r>
      <w:r w:rsidR="00475936">
        <w:rPr>
          <w:rFonts w:ascii="Arial" w:hAnsi="Arial" w:cs="Arial"/>
        </w:rPr>
        <w:t>.</w:t>
      </w:r>
    </w:p>
    <w:sectPr w:rsidRPr="00A754E4" w:rsidR="00D17205" w:rsidSect="0009709F">
      <w:footerReference w:type="default" r:id="rId8"/>
      <w:pgSz w:w="11906" w:h="16838" w:orient="portrait"/>
      <w:pgMar w:top="1134" w:right="1418" w:bottom="1134" w:left="1418" w:header="709" w:footer="709" w:gutter="0"/>
      <w:cols w:space="708"/>
      <w:docGrid w:linePitch="299"/>
      <w:headerReference w:type="default" r:id="Rafcbafe0a87442b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278CE" w:rsidRDefault="00D278CE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278CE" w:rsidRDefault="00D278CE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75936" w:rsidR="001C42A6" w:rsidRDefault="001C42A6" w14:paraId="452BCA5B" wp14:textId="77777777">
    <w:pPr>
      <w:pStyle w:val="Zpat"/>
      <w:jc w:val="right"/>
      <w:rPr>
        <w:sz w:val="18"/>
      </w:rPr>
    </w:pPr>
    <w:r w:rsidRPr="00475936">
      <w:rPr>
        <w:sz w:val="18"/>
      </w:rPr>
      <w:t xml:space="preserve">Stránka </w:t>
    </w:r>
    <w:r w:rsidRPr="00475936">
      <w:rPr>
        <w:bCs/>
        <w:sz w:val="20"/>
        <w:szCs w:val="24"/>
      </w:rPr>
      <w:fldChar w:fldCharType="begin"/>
    </w:r>
    <w:r w:rsidRPr="00475936">
      <w:rPr>
        <w:bCs/>
        <w:sz w:val="18"/>
      </w:rPr>
      <w:instrText>PAGE</w:instrText>
    </w:r>
    <w:r w:rsidRPr="00475936">
      <w:rPr>
        <w:bCs/>
        <w:sz w:val="20"/>
        <w:szCs w:val="24"/>
      </w:rPr>
      <w:fldChar w:fldCharType="separate"/>
    </w:r>
    <w:r w:rsidR="00076AA3">
      <w:rPr>
        <w:bCs/>
        <w:noProof/>
        <w:sz w:val="18"/>
      </w:rPr>
      <w:t>12</w:t>
    </w:r>
    <w:r w:rsidRPr="00475936">
      <w:rPr>
        <w:bCs/>
        <w:sz w:val="20"/>
        <w:szCs w:val="24"/>
      </w:rPr>
      <w:fldChar w:fldCharType="end"/>
    </w:r>
    <w:r w:rsidRPr="00475936">
      <w:rPr>
        <w:sz w:val="18"/>
      </w:rPr>
      <w:t xml:space="preserve"> z </w:t>
    </w:r>
    <w:r w:rsidRPr="00475936">
      <w:rPr>
        <w:bCs/>
        <w:sz w:val="20"/>
        <w:szCs w:val="24"/>
      </w:rPr>
      <w:fldChar w:fldCharType="begin"/>
    </w:r>
    <w:r w:rsidRPr="00475936">
      <w:rPr>
        <w:bCs/>
        <w:sz w:val="18"/>
      </w:rPr>
      <w:instrText>NUMPAGES</w:instrText>
    </w:r>
    <w:r w:rsidRPr="00475936">
      <w:rPr>
        <w:bCs/>
        <w:sz w:val="20"/>
        <w:szCs w:val="24"/>
      </w:rPr>
      <w:fldChar w:fldCharType="separate"/>
    </w:r>
    <w:r w:rsidR="00076AA3">
      <w:rPr>
        <w:bCs/>
        <w:noProof/>
        <w:sz w:val="18"/>
      </w:rPr>
      <w:t>12</w:t>
    </w:r>
    <w:r w:rsidRPr="00475936">
      <w:rPr>
        <w:bCs/>
        <w:sz w:val="20"/>
        <w:szCs w:val="24"/>
      </w:rPr>
      <w:fldChar w:fldCharType="end"/>
    </w:r>
  </w:p>
  <w:p w:rsidR="183B73E2" w:rsidP="183B73E2" w:rsidRDefault="183B73E2" w14:paraId="7F4912F3" w14:textId="700B2548">
    <w:pPr>
      <w:pStyle w:val="Zpat"/>
      <w:rPr>
        <w:sz w:val="14"/>
        <w:szCs w:val="14"/>
      </w:rPr>
    </w:pPr>
    <w:r w:rsidRPr="183B73E2" w:rsidR="183B73E2">
      <w:rPr>
        <w:sz w:val="14"/>
        <w:szCs w:val="14"/>
      </w:rPr>
      <w:t xml:space="preserve">Platnost od 1. </w:t>
    </w:r>
    <w:r w:rsidRPr="183B73E2" w:rsidR="183B73E2">
      <w:rPr>
        <w:sz w:val="14"/>
        <w:szCs w:val="14"/>
      </w:rPr>
      <w:t>6</w:t>
    </w:r>
    <w:r w:rsidRPr="183B73E2" w:rsidR="183B73E2">
      <w:rPr>
        <w:sz w:val="14"/>
        <w:szCs w:val="14"/>
      </w:rPr>
      <w:t>. 20</w:t>
    </w:r>
    <w:r w:rsidRPr="183B73E2" w:rsidR="183B73E2">
      <w:rPr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278CE" w:rsidRDefault="00D278CE" w14:paraId="110FFD37" wp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D278CE" w:rsidRDefault="00D278CE" w14:paraId="6B69937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3B73E2" w:rsidTr="183B73E2" w14:paraId="0C09E2D4">
      <w:trPr>
        <w:trHeight w:val="300"/>
      </w:trPr>
      <w:tc>
        <w:tcPr>
          <w:tcW w:w="3020" w:type="dxa"/>
          <w:tcMar/>
        </w:tcPr>
        <w:p w:rsidR="183B73E2" w:rsidP="183B73E2" w:rsidRDefault="183B73E2" w14:paraId="01F7879A" w14:textId="16397C38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83B73E2" w:rsidP="183B73E2" w:rsidRDefault="183B73E2" w14:paraId="7D087A58" w14:textId="0B1A5E63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183B73E2" w:rsidP="183B73E2" w:rsidRDefault="183B73E2" w14:paraId="71ACF445" w14:textId="7A1861A6">
          <w:pPr>
            <w:pStyle w:val="Zhlav"/>
            <w:bidi w:val="0"/>
            <w:ind w:right="-115"/>
            <w:jc w:val="right"/>
          </w:pPr>
        </w:p>
      </w:tc>
    </w:tr>
  </w:tbl>
  <w:p w:rsidR="183B73E2" w:rsidP="183B73E2" w:rsidRDefault="183B73E2" w14:paraId="58404966" w14:textId="1622A4BF">
    <w:pPr>
      <w:pStyle w:val="Zhlav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A3"/>
    <w:multiLevelType w:val="hybridMultilevel"/>
    <w:tmpl w:val="CF824C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771C7"/>
    <w:multiLevelType w:val="multilevel"/>
    <w:tmpl w:val="85822FCC"/>
    <w:lvl w:ilvl="0">
      <w:numFmt w:val="bullet"/>
      <w:lvlText w:val="–"/>
      <w:lvlJc w:val="left"/>
      <w:rPr>
        <w:rFonts w:ascii="OpenSymbol" w:hAnsi="OpenSymbol" w:eastAsia="OpenSymbol" w:cs="OpenSymbol"/>
      </w:rPr>
    </w:lvl>
    <w:lvl w:ilvl="1">
      <w:numFmt w:val="bullet"/>
      <w:lvlText w:val="–"/>
      <w:lvlJc w:val="left"/>
      <w:rPr>
        <w:rFonts w:ascii="OpenSymbol" w:hAnsi="OpenSymbol" w:eastAsia="OpenSymbol" w:cs="OpenSymbol"/>
      </w:rPr>
    </w:lvl>
    <w:lvl w:ilvl="2">
      <w:numFmt w:val="bullet"/>
      <w:lvlText w:val="–"/>
      <w:lvlJc w:val="left"/>
      <w:rPr>
        <w:rFonts w:ascii="OpenSymbol" w:hAnsi="OpenSymbol" w:eastAsia="OpenSymbol" w:cs="OpenSymbol"/>
      </w:rPr>
    </w:lvl>
    <w:lvl w:ilvl="3">
      <w:numFmt w:val="bullet"/>
      <w:lvlText w:val="–"/>
      <w:lvlJc w:val="left"/>
      <w:rPr>
        <w:rFonts w:ascii="OpenSymbol" w:hAnsi="OpenSymbol" w:eastAsia="OpenSymbol" w:cs="OpenSymbol"/>
      </w:rPr>
    </w:lvl>
    <w:lvl w:ilvl="4">
      <w:numFmt w:val="bullet"/>
      <w:lvlText w:val="–"/>
      <w:lvlJc w:val="left"/>
      <w:rPr>
        <w:rFonts w:ascii="OpenSymbol" w:hAnsi="OpenSymbol" w:eastAsia="OpenSymbol" w:cs="OpenSymbol"/>
      </w:rPr>
    </w:lvl>
    <w:lvl w:ilvl="5">
      <w:numFmt w:val="bullet"/>
      <w:lvlText w:val="–"/>
      <w:lvlJc w:val="left"/>
      <w:rPr>
        <w:rFonts w:ascii="OpenSymbol" w:hAnsi="OpenSymbol" w:eastAsia="OpenSymbol" w:cs="OpenSymbol"/>
      </w:rPr>
    </w:lvl>
    <w:lvl w:ilvl="6">
      <w:numFmt w:val="bullet"/>
      <w:lvlText w:val="–"/>
      <w:lvlJc w:val="left"/>
      <w:rPr>
        <w:rFonts w:ascii="OpenSymbol" w:hAnsi="OpenSymbol" w:eastAsia="OpenSymbol" w:cs="OpenSymbol"/>
      </w:rPr>
    </w:lvl>
    <w:lvl w:ilvl="7">
      <w:numFmt w:val="bullet"/>
      <w:lvlText w:val="–"/>
      <w:lvlJc w:val="left"/>
      <w:rPr>
        <w:rFonts w:ascii="OpenSymbol" w:hAnsi="OpenSymbol" w:eastAsia="OpenSymbol" w:cs="OpenSymbol"/>
      </w:rPr>
    </w:lvl>
    <w:lvl w:ilvl="8"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2" w15:restartNumberingAfterBreak="0">
    <w:nsid w:val="05FC4D2A"/>
    <w:multiLevelType w:val="multilevel"/>
    <w:tmpl w:val="11C8AC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1AD4FA4"/>
    <w:multiLevelType w:val="multilevel"/>
    <w:tmpl w:val="1EDAD1EA"/>
    <w:lvl w:ilvl="0">
      <w:numFmt w:val="bullet"/>
      <w:lvlText w:val="–"/>
      <w:lvlJc w:val="left"/>
      <w:rPr>
        <w:rFonts w:ascii="OpenSymbol" w:hAnsi="OpenSymbol" w:eastAsia="OpenSymbol" w:cs="OpenSymbol"/>
      </w:rPr>
    </w:lvl>
    <w:lvl w:ilvl="1">
      <w:numFmt w:val="bullet"/>
      <w:lvlText w:val="–"/>
      <w:lvlJc w:val="left"/>
      <w:rPr>
        <w:rFonts w:ascii="OpenSymbol" w:hAnsi="OpenSymbol" w:eastAsia="OpenSymbol" w:cs="OpenSymbol"/>
      </w:rPr>
    </w:lvl>
    <w:lvl w:ilvl="2">
      <w:numFmt w:val="bullet"/>
      <w:lvlText w:val="–"/>
      <w:lvlJc w:val="left"/>
      <w:rPr>
        <w:rFonts w:ascii="OpenSymbol" w:hAnsi="OpenSymbol" w:eastAsia="OpenSymbol" w:cs="OpenSymbol"/>
      </w:rPr>
    </w:lvl>
    <w:lvl w:ilvl="3">
      <w:numFmt w:val="bullet"/>
      <w:lvlText w:val="–"/>
      <w:lvlJc w:val="left"/>
      <w:rPr>
        <w:rFonts w:ascii="OpenSymbol" w:hAnsi="OpenSymbol" w:eastAsia="OpenSymbol" w:cs="OpenSymbol"/>
      </w:rPr>
    </w:lvl>
    <w:lvl w:ilvl="4">
      <w:numFmt w:val="bullet"/>
      <w:lvlText w:val="–"/>
      <w:lvlJc w:val="left"/>
      <w:rPr>
        <w:rFonts w:ascii="OpenSymbol" w:hAnsi="OpenSymbol" w:eastAsia="OpenSymbol" w:cs="OpenSymbol"/>
      </w:rPr>
    </w:lvl>
    <w:lvl w:ilvl="5">
      <w:numFmt w:val="bullet"/>
      <w:lvlText w:val="–"/>
      <w:lvlJc w:val="left"/>
      <w:rPr>
        <w:rFonts w:ascii="OpenSymbol" w:hAnsi="OpenSymbol" w:eastAsia="OpenSymbol" w:cs="OpenSymbol"/>
      </w:rPr>
    </w:lvl>
    <w:lvl w:ilvl="6">
      <w:numFmt w:val="bullet"/>
      <w:lvlText w:val="–"/>
      <w:lvlJc w:val="left"/>
      <w:rPr>
        <w:rFonts w:ascii="OpenSymbol" w:hAnsi="OpenSymbol" w:eastAsia="OpenSymbol" w:cs="OpenSymbol"/>
      </w:rPr>
    </w:lvl>
    <w:lvl w:ilvl="7">
      <w:numFmt w:val="bullet"/>
      <w:lvlText w:val="–"/>
      <w:lvlJc w:val="left"/>
      <w:rPr>
        <w:rFonts w:ascii="OpenSymbol" w:hAnsi="OpenSymbol" w:eastAsia="OpenSymbol" w:cs="OpenSymbol"/>
      </w:rPr>
    </w:lvl>
    <w:lvl w:ilvl="8"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4" w15:restartNumberingAfterBreak="0">
    <w:nsid w:val="13DA5680"/>
    <w:multiLevelType w:val="multilevel"/>
    <w:tmpl w:val="8B2ED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72576D"/>
    <w:multiLevelType w:val="multilevel"/>
    <w:tmpl w:val="6DD853B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b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b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6EC6DEF"/>
    <w:multiLevelType w:val="multilevel"/>
    <w:tmpl w:val="5EB26120"/>
    <w:lvl w:ilvl="0">
      <w:start w:val="1"/>
      <w:numFmt w:val="bullet"/>
      <w:lvlText w:val=""/>
      <w:lvlJc w:val="left"/>
      <w:rPr>
        <w:rFonts w:hint="default" w:ascii="Symbol" w:hAnsi="Symbol"/>
      </w:rPr>
    </w:lvl>
    <w:lvl w:ilvl="1">
      <w:numFmt w:val="bullet"/>
      <w:lvlText w:val="–"/>
      <w:lvlJc w:val="left"/>
      <w:rPr>
        <w:rFonts w:ascii="OpenSymbol" w:hAnsi="OpenSymbol" w:eastAsia="OpenSymbol" w:cs="OpenSymbol"/>
      </w:rPr>
    </w:lvl>
    <w:lvl w:ilvl="2">
      <w:numFmt w:val="bullet"/>
      <w:lvlText w:val="–"/>
      <w:lvlJc w:val="left"/>
      <w:rPr>
        <w:rFonts w:ascii="OpenSymbol" w:hAnsi="OpenSymbol" w:eastAsia="OpenSymbol" w:cs="OpenSymbol"/>
      </w:rPr>
    </w:lvl>
    <w:lvl w:ilvl="3">
      <w:numFmt w:val="bullet"/>
      <w:lvlText w:val="–"/>
      <w:lvlJc w:val="left"/>
      <w:rPr>
        <w:rFonts w:ascii="OpenSymbol" w:hAnsi="OpenSymbol" w:eastAsia="OpenSymbol" w:cs="OpenSymbol"/>
      </w:rPr>
    </w:lvl>
    <w:lvl w:ilvl="4">
      <w:numFmt w:val="bullet"/>
      <w:lvlText w:val="–"/>
      <w:lvlJc w:val="left"/>
      <w:rPr>
        <w:rFonts w:ascii="OpenSymbol" w:hAnsi="OpenSymbol" w:eastAsia="OpenSymbol" w:cs="OpenSymbol"/>
      </w:rPr>
    </w:lvl>
    <w:lvl w:ilvl="5">
      <w:numFmt w:val="bullet"/>
      <w:lvlText w:val="–"/>
      <w:lvlJc w:val="left"/>
      <w:rPr>
        <w:rFonts w:ascii="OpenSymbol" w:hAnsi="OpenSymbol" w:eastAsia="OpenSymbol" w:cs="OpenSymbol"/>
      </w:rPr>
    </w:lvl>
    <w:lvl w:ilvl="6">
      <w:numFmt w:val="bullet"/>
      <w:lvlText w:val="–"/>
      <w:lvlJc w:val="left"/>
      <w:rPr>
        <w:rFonts w:ascii="OpenSymbol" w:hAnsi="OpenSymbol" w:eastAsia="OpenSymbol" w:cs="OpenSymbol"/>
      </w:rPr>
    </w:lvl>
    <w:lvl w:ilvl="7">
      <w:numFmt w:val="bullet"/>
      <w:lvlText w:val="–"/>
      <w:lvlJc w:val="left"/>
      <w:rPr>
        <w:rFonts w:ascii="OpenSymbol" w:hAnsi="OpenSymbol" w:eastAsia="OpenSymbol" w:cs="OpenSymbol"/>
      </w:rPr>
    </w:lvl>
    <w:lvl w:ilvl="8"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7" w15:restartNumberingAfterBreak="0">
    <w:nsid w:val="29BA6FFC"/>
    <w:multiLevelType w:val="hybridMultilevel"/>
    <w:tmpl w:val="A8CC37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0A6990"/>
    <w:multiLevelType w:val="multilevel"/>
    <w:tmpl w:val="F9AE15EE"/>
    <w:lvl w:ilvl="0">
      <w:numFmt w:val="bullet"/>
      <w:lvlText w:val="•"/>
      <w:lvlJc w:val="left"/>
      <w:rPr>
        <w:rFonts w:ascii="OpenSymbol" w:hAnsi="OpenSymbol" w:eastAsia="OpenSymbol" w:cs="OpenSymbol"/>
      </w:rPr>
    </w:lvl>
    <w:lvl w:ilvl="1">
      <w:numFmt w:val="bullet"/>
      <w:lvlText w:val="◦"/>
      <w:lvlJc w:val="left"/>
      <w:rPr>
        <w:rFonts w:ascii="OpenSymbol" w:hAnsi="OpenSymbol" w:eastAsia="OpenSymbol" w:cs="OpenSymbol"/>
      </w:rPr>
    </w:lvl>
    <w:lvl w:ilvl="2">
      <w:numFmt w:val="bullet"/>
      <w:lvlText w:val="▪"/>
      <w:lvlJc w:val="left"/>
      <w:rPr>
        <w:rFonts w:ascii="OpenSymbol" w:hAnsi="OpenSymbol" w:eastAsia="OpenSymbol" w:cs="OpenSymbol"/>
      </w:rPr>
    </w:lvl>
    <w:lvl w:ilvl="3">
      <w:numFmt w:val="bullet"/>
      <w:lvlText w:val="•"/>
      <w:lvlJc w:val="left"/>
      <w:rPr>
        <w:rFonts w:ascii="OpenSymbol" w:hAnsi="OpenSymbol" w:eastAsia="OpenSymbol" w:cs="OpenSymbol"/>
      </w:rPr>
    </w:lvl>
    <w:lvl w:ilvl="4">
      <w:numFmt w:val="bullet"/>
      <w:lvlText w:val="◦"/>
      <w:lvlJc w:val="left"/>
      <w:rPr>
        <w:rFonts w:ascii="OpenSymbol" w:hAnsi="OpenSymbol" w:eastAsia="OpenSymbol" w:cs="OpenSymbol"/>
      </w:rPr>
    </w:lvl>
    <w:lvl w:ilvl="5">
      <w:numFmt w:val="bullet"/>
      <w:lvlText w:val="▪"/>
      <w:lvlJc w:val="left"/>
      <w:rPr>
        <w:rFonts w:ascii="OpenSymbol" w:hAnsi="OpenSymbol" w:eastAsia="OpenSymbol" w:cs="OpenSymbol"/>
      </w:rPr>
    </w:lvl>
    <w:lvl w:ilvl="6">
      <w:numFmt w:val="bullet"/>
      <w:lvlText w:val="•"/>
      <w:lvlJc w:val="left"/>
      <w:rPr>
        <w:rFonts w:ascii="OpenSymbol" w:hAnsi="OpenSymbol" w:eastAsia="OpenSymbol" w:cs="OpenSymbol"/>
      </w:rPr>
    </w:lvl>
    <w:lvl w:ilvl="7">
      <w:numFmt w:val="bullet"/>
      <w:lvlText w:val="◦"/>
      <w:lvlJc w:val="left"/>
      <w:rPr>
        <w:rFonts w:ascii="OpenSymbol" w:hAnsi="OpenSymbol" w:eastAsia="OpenSymbol" w:cs="OpenSymbol"/>
      </w:rPr>
    </w:lvl>
    <w:lvl w:ilvl="8">
      <w:numFmt w:val="bullet"/>
      <w:lvlText w:val="▪"/>
      <w:lvlJc w:val="left"/>
      <w:rPr>
        <w:rFonts w:ascii="OpenSymbol" w:hAnsi="OpenSymbol" w:eastAsia="OpenSymbol" w:cs="OpenSymbol"/>
      </w:rPr>
    </w:lvl>
  </w:abstractNum>
  <w:abstractNum w:abstractNumId="9" w15:restartNumberingAfterBreak="0">
    <w:nsid w:val="2BEB0DDD"/>
    <w:multiLevelType w:val="hybridMultilevel"/>
    <w:tmpl w:val="F5C4E38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D357B3D"/>
    <w:multiLevelType w:val="hybridMultilevel"/>
    <w:tmpl w:val="2D2A1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58057F"/>
    <w:multiLevelType w:val="multilevel"/>
    <w:tmpl w:val="F6E42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74F7455"/>
    <w:multiLevelType w:val="multilevel"/>
    <w:tmpl w:val="712C23B2"/>
    <w:lvl w:ilvl="0">
      <w:numFmt w:val="bullet"/>
      <w:lvlText w:val="–"/>
      <w:lvlJc w:val="left"/>
      <w:rPr>
        <w:rFonts w:ascii="OpenSymbol" w:hAnsi="OpenSymbol" w:eastAsia="OpenSymbol" w:cs="OpenSymbol"/>
      </w:rPr>
    </w:lvl>
    <w:lvl w:ilvl="1">
      <w:numFmt w:val="bullet"/>
      <w:lvlText w:val="–"/>
      <w:lvlJc w:val="left"/>
      <w:rPr>
        <w:rFonts w:ascii="OpenSymbol" w:hAnsi="OpenSymbol" w:eastAsia="OpenSymbol" w:cs="OpenSymbol"/>
      </w:rPr>
    </w:lvl>
    <w:lvl w:ilvl="2">
      <w:numFmt w:val="bullet"/>
      <w:lvlText w:val="–"/>
      <w:lvlJc w:val="left"/>
      <w:rPr>
        <w:rFonts w:ascii="OpenSymbol" w:hAnsi="OpenSymbol" w:eastAsia="OpenSymbol" w:cs="OpenSymbol"/>
      </w:rPr>
    </w:lvl>
    <w:lvl w:ilvl="3">
      <w:numFmt w:val="bullet"/>
      <w:lvlText w:val="–"/>
      <w:lvlJc w:val="left"/>
      <w:rPr>
        <w:rFonts w:ascii="OpenSymbol" w:hAnsi="OpenSymbol" w:eastAsia="OpenSymbol" w:cs="OpenSymbol"/>
      </w:rPr>
    </w:lvl>
    <w:lvl w:ilvl="4">
      <w:numFmt w:val="bullet"/>
      <w:lvlText w:val="–"/>
      <w:lvlJc w:val="left"/>
      <w:rPr>
        <w:rFonts w:ascii="OpenSymbol" w:hAnsi="OpenSymbol" w:eastAsia="OpenSymbol" w:cs="OpenSymbol"/>
      </w:rPr>
    </w:lvl>
    <w:lvl w:ilvl="5">
      <w:numFmt w:val="bullet"/>
      <w:lvlText w:val="–"/>
      <w:lvlJc w:val="left"/>
      <w:rPr>
        <w:rFonts w:ascii="OpenSymbol" w:hAnsi="OpenSymbol" w:eastAsia="OpenSymbol" w:cs="OpenSymbol"/>
      </w:rPr>
    </w:lvl>
    <w:lvl w:ilvl="6">
      <w:numFmt w:val="bullet"/>
      <w:lvlText w:val="–"/>
      <w:lvlJc w:val="left"/>
      <w:rPr>
        <w:rFonts w:ascii="OpenSymbol" w:hAnsi="OpenSymbol" w:eastAsia="OpenSymbol" w:cs="OpenSymbol"/>
      </w:rPr>
    </w:lvl>
    <w:lvl w:ilvl="7">
      <w:numFmt w:val="bullet"/>
      <w:lvlText w:val="–"/>
      <w:lvlJc w:val="left"/>
      <w:rPr>
        <w:rFonts w:ascii="OpenSymbol" w:hAnsi="OpenSymbol" w:eastAsia="OpenSymbol" w:cs="OpenSymbol"/>
      </w:rPr>
    </w:lvl>
    <w:lvl w:ilvl="8"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13" w15:restartNumberingAfterBreak="0">
    <w:nsid w:val="4A4445DD"/>
    <w:multiLevelType w:val="multilevel"/>
    <w:tmpl w:val="FAF06668"/>
    <w:lvl w:ilvl="0">
      <w:numFmt w:val="bullet"/>
      <w:lvlText w:val="-"/>
      <w:lvlJc w:val="left"/>
      <w:pPr>
        <w:ind w:left="1080" w:hanging="360"/>
      </w:pPr>
      <w:rPr>
        <w:rFonts w:ascii="Arial" w:hAnsi="Arial" w:eastAsia="Calibri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4D627175"/>
    <w:multiLevelType w:val="hybridMultilevel"/>
    <w:tmpl w:val="D43CAB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FC2B4E"/>
    <w:multiLevelType w:val="hybridMultilevel"/>
    <w:tmpl w:val="0448AF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697DCB"/>
    <w:multiLevelType w:val="hybridMultilevel"/>
    <w:tmpl w:val="491AE88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A121D9"/>
    <w:multiLevelType w:val="hybridMultilevel"/>
    <w:tmpl w:val="79D42A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390308"/>
    <w:multiLevelType w:val="multilevel"/>
    <w:tmpl w:val="1244235E"/>
    <w:lvl w:ilvl="0">
      <w:numFmt w:val="bullet"/>
      <w:lvlText w:val="-"/>
      <w:lvlJc w:val="left"/>
      <w:pPr>
        <w:ind w:left="644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  <w:b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  <w:b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19" w15:restartNumberingAfterBreak="0">
    <w:nsid w:val="5BEE7677"/>
    <w:multiLevelType w:val="hybridMultilevel"/>
    <w:tmpl w:val="2D1A9BA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D5C6C44"/>
    <w:multiLevelType w:val="hybridMultilevel"/>
    <w:tmpl w:val="6B3E89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A6301B"/>
    <w:multiLevelType w:val="multilevel"/>
    <w:tmpl w:val="728E40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787149"/>
    <w:multiLevelType w:val="multilevel"/>
    <w:tmpl w:val="8ECEECEE"/>
    <w:lvl w:ilvl="0">
      <w:numFmt w:val="bullet"/>
      <w:lvlText w:val="–"/>
      <w:lvlJc w:val="left"/>
      <w:rPr>
        <w:rFonts w:ascii="OpenSymbol" w:hAnsi="OpenSymbol" w:eastAsia="OpenSymbol" w:cs="OpenSymbol"/>
      </w:rPr>
    </w:lvl>
    <w:lvl w:ilvl="1">
      <w:numFmt w:val="bullet"/>
      <w:lvlText w:val="–"/>
      <w:lvlJc w:val="left"/>
      <w:rPr>
        <w:rFonts w:ascii="OpenSymbol" w:hAnsi="OpenSymbol" w:eastAsia="OpenSymbol" w:cs="OpenSymbol"/>
      </w:rPr>
    </w:lvl>
    <w:lvl w:ilvl="2">
      <w:numFmt w:val="bullet"/>
      <w:lvlText w:val="–"/>
      <w:lvlJc w:val="left"/>
      <w:rPr>
        <w:rFonts w:ascii="OpenSymbol" w:hAnsi="OpenSymbol" w:eastAsia="OpenSymbol" w:cs="OpenSymbol"/>
      </w:rPr>
    </w:lvl>
    <w:lvl w:ilvl="3">
      <w:numFmt w:val="bullet"/>
      <w:lvlText w:val="–"/>
      <w:lvlJc w:val="left"/>
      <w:rPr>
        <w:rFonts w:ascii="OpenSymbol" w:hAnsi="OpenSymbol" w:eastAsia="OpenSymbol" w:cs="OpenSymbol"/>
      </w:rPr>
    </w:lvl>
    <w:lvl w:ilvl="4">
      <w:numFmt w:val="bullet"/>
      <w:lvlText w:val="–"/>
      <w:lvlJc w:val="left"/>
      <w:rPr>
        <w:rFonts w:ascii="OpenSymbol" w:hAnsi="OpenSymbol" w:eastAsia="OpenSymbol" w:cs="OpenSymbol"/>
      </w:rPr>
    </w:lvl>
    <w:lvl w:ilvl="5">
      <w:numFmt w:val="bullet"/>
      <w:lvlText w:val="–"/>
      <w:lvlJc w:val="left"/>
      <w:rPr>
        <w:rFonts w:ascii="OpenSymbol" w:hAnsi="OpenSymbol" w:eastAsia="OpenSymbol" w:cs="OpenSymbol"/>
      </w:rPr>
    </w:lvl>
    <w:lvl w:ilvl="6">
      <w:numFmt w:val="bullet"/>
      <w:lvlText w:val="–"/>
      <w:lvlJc w:val="left"/>
      <w:rPr>
        <w:rFonts w:ascii="OpenSymbol" w:hAnsi="OpenSymbol" w:eastAsia="OpenSymbol" w:cs="OpenSymbol"/>
      </w:rPr>
    </w:lvl>
    <w:lvl w:ilvl="7">
      <w:numFmt w:val="bullet"/>
      <w:lvlText w:val="–"/>
      <w:lvlJc w:val="left"/>
      <w:rPr>
        <w:rFonts w:ascii="OpenSymbol" w:hAnsi="OpenSymbol" w:eastAsia="OpenSymbol" w:cs="OpenSymbol"/>
      </w:rPr>
    </w:lvl>
    <w:lvl w:ilvl="8"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23" w15:restartNumberingAfterBreak="0">
    <w:nsid w:val="67FE4E9E"/>
    <w:multiLevelType w:val="hybridMultilevel"/>
    <w:tmpl w:val="99FA8AD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D3B4CF5"/>
    <w:multiLevelType w:val="multilevel"/>
    <w:tmpl w:val="476E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D9E1499"/>
    <w:multiLevelType w:val="hybridMultilevel"/>
    <w:tmpl w:val="12F800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4B1F85"/>
    <w:multiLevelType w:val="multilevel"/>
    <w:tmpl w:val="C66EDB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0E556A"/>
    <w:multiLevelType w:val="multilevel"/>
    <w:tmpl w:val="3594FA5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color w:val="00000A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  <w:b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  <w:b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28" w15:restartNumberingAfterBreak="0">
    <w:nsid w:val="7E7A6BF5"/>
    <w:multiLevelType w:val="hybridMultilevel"/>
    <w:tmpl w:val="A9BE65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920502"/>
    <w:multiLevelType w:val="hybridMultilevel"/>
    <w:tmpl w:val="8C145B56"/>
    <w:lvl w:ilvl="0" w:tplc="53B60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5E7BEB"/>
    <w:multiLevelType w:val="multilevel"/>
    <w:tmpl w:val="79EA6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2579440">
    <w:abstractNumId w:val="11"/>
  </w:num>
  <w:num w:numId="2" w16cid:durableId="407773416">
    <w:abstractNumId w:val="24"/>
  </w:num>
  <w:num w:numId="3" w16cid:durableId="559680527">
    <w:abstractNumId w:val="2"/>
  </w:num>
  <w:num w:numId="4" w16cid:durableId="1591115221">
    <w:abstractNumId w:val="13"/>
  </w:num>
  <w:num w:numId="5" w16cid:durableId="557791263">
    <w:abstractNumId w:val="4"/>
  </w:num>
  <w:num w:numId="6" w16cid:durableId="969020621">
    <w:abstractNumId w:val="27"/>
  </w:num>
  <w:num w:numId="7" w16cid:durableId="719086998">
    <w:abstractNumId w:val="26"/>
  </w:num>
  <w:num w:numId="8" w16cid:durableId="1867938874">
    <w:abstractNumId w:val="27"/>
    <w:lvlOverride w:ilvl="0"/>
  </w:num>
  <w:num w:numId="9" w16cid:durableId="448821061">
    <w:abstractNumId w:val="30"/>
  </w:num>
  <w:num w:numId="10" w16cid:durableId="1992633086">
    <w:abstractNumId w:val="27"/>
    <w:lvlOverride w:ilvl="0"/>
  </w:num>
  <w:num w:numId="11" w16cid:durableId="2059159421">
    <w:abstractNumId w:val="18"/>
  </w:num>
  <w:num w:numId="12" w16cid:durableId="1330400578">
    <w:abstractNumId w:val="5"/>
  </w:num>
  <w:num w:numId="13" w16cid:durableId="536893712">
    <w:abstractNumId w:val="21"/>
  </w:num>
  <w:num w:numId="14" w16cid:durableId="195655387">
    <w:abstractNumId w:val="8"/>
  </w:num>
  <w:num w:numId="15" w16cid:durableId="251008927">
    <w:abstractNumId w:val="22"/>
  </w:num>
  <w:num w:numId="16" w16cid:durableId="1549149969">
    <w:abstractNumId w:val="1"/>
  </w:num>
  <w:num w:numId="17" w16cid:durableId="2076931915">
    <w:abstractNumId w:val="3"/>
  </w:num>
  <w:num w:numId="18" w16cid:durableId="951131273">
    <w:abstractNumId w:val="12"/>
  </w:num>
  <w:num w:numId="19" w16cid:durableId="1532835568">
    <w:abstractNumId w:val="7"/>
  </w:num>
  <w:num w:numId="20" w16cid:durableId="1135945661">
    <w:abstractNumId w:val="17"/>
  </w:num>
  <w:num w:numId="21" w16cid:durableId="665787252">
    <w:abstractNumId w:val="0"/>
  </w:num>
  <w:num w:numId="22" w16cid:durableId="1597320374">
    <w:abstractNumId w:val="10"/>
  </w:num>
  <w:num w:numId="23" w16cid:durableId="2058316146">
    <w:abstractNumId w:val="28"/>
  </w:num>
  <w:num w:numId="24" w16cid:durableId="162167781">
    <w:abstractNumId w:val="29"/>
  </w:num>
  <w:num w:numId="25" w16cid:durableId="1489132690">
    <w:abstractNumId w:val="15"/>
  </w:num>
  <w:num w:numId="26" w16cid:durableId="186062709">
    <w:abstractNumId w:val="14"/>
  </w:num>
  <w:num w:numId="27" w16cid:durableId="665982476">
    <w:abstractNumId w:val="25"/>
  </w:num>
  <w:num w:numId="28" w16cid:durableId="2000890495">
    <w:abstractNumId w:val="6"/>
  </w:num>
  <w:num w:numId="29" w16cid:durableId="100496355">
    <w:abstractNumId w:val="20"/>
  </w:num>
  <w:num w:numId="30" w16cid:durableId="269896419">
    <w:abstractNumId w:val="9"/>
  </w:num>
  <w:num w:numId="31" w16cid:durableId="944464838">
    <w:abstractNumId w:val="23"/>
  </w:num>
  <w:num w:numId="32" w16cid:durableId="2030526784">
    <w:abstractNumId w:val="16"/>
  </w:num>
  <w:num w:numId="33" w16cid:durableId="365758754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05"/>
    <w:rsid w:val="00022A05"/>
    <w:rsid w:val="00043819"/>
    <w:rsid w:val="00072643"/>
    <w:rsid w:val="00076AA3"/>
    <w:rsid w:val="0009709F"/>
    <w:rsid w:val="00130BD5"/>
    <w:rsid w:val="00143B6E"/>
    <w:rsid w:val="001C42A6"/>
    <w:rsid w:val="0020179C"/>
    <w:rsid w:val="002434ED"/>
    <w:rsid w:val="002571AC"/>
    <w:rsid w:val="002801C0"/>
    <w:rsid w:val="002B0FA7"/>
    <w:rsid w:val="002C7C98"/>
    <w:rsid w:val="00340AC2"/>
    <w:rsid w:val="00342DE0"/>
    <w:rsid w:val="00391426"/>
    <w:rsid w:val="00392442"/>
    <w:rsid w:val="003A36EA"/>
    <w:rsid w:val="003C5ECE"/>
    <w:rsid w:val="00462012"/>
    <w:rsid w:val="00475936"/>
    <w:rsid w:val="0049554D"/>
    <w:rsid w:val="004D6436"/>
    <w:rsid w:val="005B1802"/>
    <w:rsid w:val="005B4DEB"/>
    <w:rsid w:val="006209DE"/>
    <w:rsid w:val="0065507B"/>
    <w:rsid w:val="0067703C"/>
    <w:rsid w:val="00696C51"/>
    <w:rsid w:val="006C3AE0"/>
    <w:rsid w:val="006D76FE"/>
    <w:rsid w:val="006E1544"/>
    <w:rsid w:val="006E7F0B"/>
    <w:rsid w:val="00706CE3"/>
    <w:rsid w:val="00717C06"/>
    <w:rsid w:val="00741815"/>
    <w:rsid w:val="00751246"/>
    <w:rsid w:val="00775400"/>
    <w:rsid w:val="007B0763"/>
    <w:rsid w:val="007D0834"/>
    <w:rsid w:val="007E4C32"/>
    <w:rsid w:val="008D5036"/>
    <w:rsid w:val="009260E1"/>
    <w:rsid w:val="009632C9"/>
    <w:rsid w:val="00963A60"/>
    <w:rsid w:val="009B2329"/>
    <w:rsid w:val="009C78AE"/>
    <w:rsid w:val="009E055A"/>
    <w:rsid w:val="00A03338"/>
    <w:rsid w:val="00A13CEA"/>
    <w:rsid w:val="00A7266A"/>
    <w:rsid w:val="00A754E4"/>
    <w:rsid w:val="00B855D5"/>
    <w:rsid w:val="00C01524"/>
    <w:rsid w:val="00CB758D"/>
    <w:rsid w:val="00CE65EF"/>
    <w:rsid w:val="00D17205"/>
    <w:rsid w:val="00D25BE2"/>
    <w:rsid w:val="00D278CE"/>
    <w:rsid w:val="00DD4A3D"/>
    <w:rsid w:val="00DD5339"/>
    <w:rsid w:val="00DD5D89"/>
    <w:rsid w:val="00E8694A"/>
    <w:rsid w:val="00F73AEE"/>
    <w:rsid w:val="00FA742C"/>
    <w:rsid w:val="00FB535B"/>
    <w:rsid w:val="00FC4384"/>
    <w:rsid w:val="0493102C"/>
    <w:rsid w:val="07DB1741"/>
    <w:rsid w:val="0B292C0F"/>
    <w:rsid w:val="0CC4CA5B"/>
    <w:rsid w:val="16910751"/>
    <w:rsid w:val="16A95914"/>
    <w:rsid w:val="172CB070"/>
    <w:rsid w:val="183B73E2"/>
    <w:rsid w:val="1B260988"/>
    <w:rsid w:val="1CA6ABA3"/>
    <w:rsid w:val="1F73BC87"/>
    <w:rsid w:val="200CD3FF"/>
    <w:rsid w:val="23BC3A7F"/>
    <w:rsid w:val="24F694B9"/>
    <w:rsid w:val="26F8EFC7"/>
    <w:rsid w:val="28B90E5D"/>
    <w:rsid w:val="309CEDFF"/>
    <w:rsid w:val="34FC4A42"/>
    <w:rsid w:val="389E525E"/>
    <w:rsid w:val="38C8C9E1"/>
    <w:rsid w:val="391D89AA"/>
    <w:rsid w:val="3A59B3C2"/>
    <w:rsid w:val="3CF70D82"/>
    <w:rsid w:val="3DA4AFAE"/>
    <w:rsid w:val="3E95030E"/>
    <w:rsid w:val="406B43F3"/>
    <w:rsid w:val="42000BC8"/>
    <w:rsid w:val="44C133BB"/>
    <w:rsid w:val="4623EE8B"/>
    <w:rsid w:val="48B9D7DD"/>
    <w:rsid w:val="49BB6325"/>
    <w:rsid w:val="4C25983B"/>
    <w:rsid w:val="4FB7EFF6"/>
    <w:rsid w:val="51C16682"/>
    <w:rsid w:val="5295E773"/>
    <w:rsid w:val="532038DF"/>
    <w:rsid w:val="55B5FDB8"/>
    <w:rsid w:val="58F070C7"/>
    <w:rsid w:val="59BA6E45"/>
    <w:rsid w:val="5A115727"/>
    <w:rsid w:val="5BDC35E3"/>
    <w:rsid w:val="5D88435D"/>
    <w:rsid w:val="5EFF49DA"/>
    <w:rsid w:val="6061B6A1"/>
    <w:rsid w:val="61764C7D"/>
    <w:rsid w:val="64CCDE05"/>
    <w:rsid w:val="663892E0"/>
    <w:rsid w:val="66B222F7"/>
    <w:rsid w:val="69EEF289"/>
    <w:rsid w:val="6A44432E"/>
    <w:rsid w:val="6A5446C2"/>
    <w:rsid w:val="6BCE5DB6"/>
    <w:rsid w:val="6C79D957"/>
    <w:rsid w:val="6CA5D510"/>
    <w:rsid w:val="6EDBB02E"/>
    <w:rsid w:val="6FC3C099"/>
    <w:rsid w:val="7273186A"/>
    <w:rsid w:val="74B1C793"/>
    <w:rsid w:val="74B60E9F"/>
    <w:rsid w:val="76A98ABF"/>
    <w:rsid w:val="77023A87"/>
    <w:rsid w:val="7714CA1C"/>
    <w:rsid w:val="78869568"/>
    <w:rsid w:val="7AEAD7C0"/>
    <w:rsid w:val="7D08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E74962"/>
  <w15:chartTrackingRefBased/>
  <w15:docId w15:val="{2D326270-98EE-4833-8BAC-73E3F05F5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Textbody" w:customStyle="1">
    <w:name w:val="Text body"/>
    <w:basedOn w:val="Standard"/>
    <w:pPr>
      <w:spacing w:after="283"/>
    </w:pPr>
  </w:style>
  <w:style w:type="character" w:styleId="TextbublinyChar" w:customStyle="1">
    <w:name w:val="Text bubliny Char"/>
    <w:rPr>
      <w:rFonts w:ascii="Tahoma" w:hAnsi="Tahoma" w:eastAsia="Calibri" w:cs="Tahoma"/>
      <w:sz w:val="16"/>
      <w:szCs w:val="16"/>
    </w:rPr>
  </w:style>
  <w:style w:type="character" w:styleId="NumberingSymbols" w:customStyle="1">
    <w:name w:val="Numbering Symbols"/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Odkaznakoment">
    <w:name w:val="annotation reference"/>
    <w:uiPriority w:val="99"/>
    <w:semiHidden/>
    <w:unhideWhenUsed/>
    <w:rsid w:val="00CE6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5EF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semiHidden/>
    <w:rsid w:val="00CE65E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EF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CE65EF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209DE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6209D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09DE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6209DE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40AC2"/>
    <w:rPr>
      <w:sz w:val="22"/>
      <w:szCs w:val="22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afcbafe0a87442b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Žilková</dc:creator>
  <keywords/>
  <lastModifiedBy>Michal Souček</lastModifiedBy>
  <revision>3</revision>
  <dcterms:created xsi:type="dcterms:W3CDTF">2024-06-11T06:30:00.0000000Z</dcterms:created>
  <dcterms:modified xsi:type="dcterms:W3CDTF">2024-06-11T07:28:05.2342631Z</dcterms:modified>
</coreProperties>
</file>